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5F9FCC3E" w:rsidR="009F4611" w:rsidRPr="00051A71" w:rsidRDefault="00B43E85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 xml:space="preserve"> и методической работе</w:t>
            </w:r>
          </w:p>
          <w:p w14:paraId="5B977A53" w14:textId="191C847D" w:rsidR="00327A05" w:rsidRPr="00327A05" w:rsidRDefault="00192B76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327A05">
              <w:rPr>
                <w:sz w:val="28"/>
                <w:szCs w:val="28"/>
              </w:rPr>
              <w:t xml:space="preserve"> </w:t>
            </w:r>
            <w:proofErr w:type="spellStart"/>
            <w:r w:rsidR="00327A05" w:rsidRPr="00327A05">
              <w:rPr>
                <w:sz w:val="28"/>
                <w:szCs w:val="28"/>
              </w:rPr>
              <w:t>Е.А.Каменева</w:t>
            </w:r>
            <w:proofErr w:type="spellEnd"/>
          </w:p>
          <w:p w14:paraId="5D3C96D2" w14:textId="1391A91E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83BC2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» </w:t>
            </w:r>
            <w:r w:rsidR="00983BC2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</w:t>
            </w:r>
            <w:r w:rsidR="0019469E">
              <w:rPr>
                <w:sz w:val="28"/>
                <w:szCs w:val="28"/>
              </w:rPr>
              <w:t>2023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8237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07C293B2" w14:textId="59F5891B" w:rsidR="00B922E8" w:rsidRPr="00115A45" w:rsidRDefault="00B922E8" w:rsidP="00B922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Усанов А.Ю</w:t>
      </w:r>
    </w:p>
    <w:p w14:paraId="4EA8C1E5" w14:textId="77777777" w:rsidR="00B922E8" w:rsidRPr="00115A45" w:rsidRDefault="00B922E8" w:rsidP="00B922E8">
      <w:pPr>
        <w:jc w:val="center"/>
        <w:rPr>
          <w:b/>
          <w:sz w:val="32"/>
          <w:szCs w:val="32"/>
        </w:rPr>
      </w:pPr>
    </w:p>
    <w:p w14:paraId="3B234ACE" w14:textId="23C9019B" w:rsidR="00B922E8" w:rsidRPr="00115A45" w:rsidRDefault="00B8061B" w:rsidP="00B922E8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>
        <w:rPr>
          <w:b/>
          <w:sz w:val="32"/>
          <w:szCs w:val="32"/>
        </w:rPr>
        <w:t xml:space="preserve">Экономический анализ </w:t>
      </w:r>
    </w:p>
    <w:p w14:paraId="53F987CB" w14:textId="77777777" w:rsidR="00B922E8" w:rsidRPr="00115A45" w:rsidRDefault="00B922E8" w:rsidP="00B922E8">
      <w:pPr>
        <w:rPr>
          <w:b/>
          <w:sz w:val="32"/>
          <w:szCs w:val="32"/>
        </w:rPr>
      </w:pPr>
    </w:p>
    <w:p w14:paraId="26DB511D" w14:textId="77777777" w:rsidR="00B922E8" w:rsidRDefault="00B922E8" w:rsidP="00B922E8">
      <w:pPr>
        <w:jc w:val="center"/>
        <w:rPr>
          <w:b/>
          <w:sz w:val="28"/>
          <w:szCs w:val="28"/>
        </w:rPr>
      </w:pPr>
    </w:p>
    <w:p w14:paraId="46C37B42" w14:textId="77777777" w:rsidR="00B922E8" w:rsidRDefault="00B922E8" w:rsidP="00B922E8">
      <w:pPr>
        <w:jc w:val="center"/>
        <w:rPr>
          <w:b/>
          <w:sz w:val="28"/>
          <w:szCs w:val="28"/>
        </w:rPr>
      </w:pPr>
      <w:r w:rsidRPr="00115A45">
        <w:rPr>
          <w:b/>
          <w:sz w:val="28"/>
          <w:szCs w:val="28"/>
        </w:rPr>
        <w:t>Рабочая программа дисциплины</w:t>
      </w:r>
    </w:p>
    <w:p w14:paraId="545C75E2" w14:textId="77777777" w:rsidR="00B922E8" w:rsidRPr="00115A45" w:rsidRDefault="00B922E8" w:rsidP="00B922E8">
      <w:pPr>
        <w:jc w:val="center"/>
        <w:rPr>
          <w:b/>
          <w:sz w:val="28"/>
          <w:szCs w:val="28"/>
        </w:rPr>
      </w:pPr>
    </w:p>
    <w:p w14:paraId="72559649" w14:textId="77777777" w:rsidR="0022412D" w:rsidRPr="0022412D" w:rsidRDefault="0022412D" w:rsidP="0022412D">
      <w:pPr>
        <w:suppressAutoHyphens/>
        <w:jc w:val="center"/>
        <w:rPr>
          <w:sz w:val="28"/>
          <w:szCs w:val="28"/>
          <w:lang w:eastAsia="ru-RU"/>
        </w:rPr>
      </w:pPr>
      <w:r w:rsidRPr="0022412D">
        <w:rPr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5873637B" w14:textId="77777777" w:rsidR="0022412D" w:rsidRPr="0022412D" w:rsidRDefault="0022412D" w:rsidP="0022412D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bookmarkStart w:id="1" w:name="_Hlk164423899"/>
      <w:r w:rsidRPr="0022412D">
        <w:rPr>
          <w:sz w:val="28"/>
          <w:szCs w:val="28"/>
          <w:lang w:eastAsia="ru-RU"/>
        </w:rPr>
        <w:t>38.03.06 Торговое дело</w:t>
      </w:r>
    </w:p>
    <w:p w14:paraId="5DBC545A" w14:textId="77777777" w:rsidR="0022412D" w:rsidRPr="0022412D" w:rsidRDefault="0022412D" w:rsidP="0022412D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22412D">
        <w:rPr>
          <w:sz w:val="28"/>
          <w:szCs w:val="28"/>
          <w:lang w:eastAsia="ru-RU"/>
        </w:rPr>
        <w:t>ОП «Электронная коммерция»</w:t>
      </w:r>
    </w:p>
    <w:p w14:paraId="1CFCE567" w14:textId="77777777" w:rsidR="0022412D" w:rsidRPr="0022412D" w:rsidRDefault="0022412D" w:rsidP="0022412D">
      <w:pPr>
        <w:widowControl w:val="0"/>
        <w:autoSpaceDE w:val="0"/>
        <w:autoSpaceDN w:val="0"/>
        <w:jc w:val="center"/>
        <w:rPr>
          <w:sz w:val="30"/>
          <w:szCs w:val="28"/>
          <w:lang w:eastAsia="ru-RU" w:bidi="ru-RU"/>
        </w:rPr>
      </w:pPr>
      <w:r w:rsidRPr="0022412D">
        <w:rPr>
          <w:sz w:val="28"/>
          <w:szCs w:val="28"/>
          <w:lang w:eastAsia="ru-RU"/>
        </w:rPr>
        <w:t>профиль: «Электронная коммерция»</w:t>
      </w:r>
      <w:bookmarkEnd w:id="1"/>
    </w:p>
    <w:p w14:paraId="5263E9F2" w14:textId="4D59C40A" w:rsidR="009D0F4F" w:rsidRDefault="009D0F4F" w:rsidP="009F4611">
      <w:pPr>
        <w:tabs>
          <w:tab w:val="left" w:pos="567"/>
        </w:tabs>
        <w:jc w:val="center"/>
        <w:rPr>
          <w:sz w:val="28"/>
          <w:szCs w:val="28"/>
        </w:rPr>
      </w:pPr>
    </w:p>
    <w:p w14:paraId="350887DE" w14:textId="62672D3F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7044A579" w14:textId="77777777" w:rsidR="00983BC2" w:rsidRPr="00983BC2" w:rsidRDefault="00983BC2" w:rsidP="00983BC2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 xml:space="preserve">Рекомендовано заседанием ученого совета Факультета налогов, аудита </w:t>
      </w: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br/>
        <w:t>и бизнес-анализа</w:t>
      </w:r>
    </w:p>
    <w:p w14:paraId="148CF724" w14:textId="77777777" w:rsidR="00983BC2" w:rsidRPr="00983BC2" w:rsidRDefault="00983BC2" w:rsidP="00983BC2">
      <w:pPr>
        <w:widowControl w:val="0"/>
        <w:jc w:val="center"/>
        <w:rPr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35 от 24 ноября 2023 г.)</w:t>
      </w:r>
      <w:r w:rsidRPr="00983BC2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7EF1CE01" w14:textId="77777777" w:rsidR="00983BC2" w:rsidRPr="00983BC2" w:rsidRDefault="00983BC2" w:rsidP="00983BC2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14:paraId="1D7909D5" w14:textId="77777777" w:rsidR="00983BC2" w:rsidRPr="00983BC2" w:rsidRDefault="00983BC2" w:rsidP="00983BC2">
      <w:pPr>
        <w:widowControl w:val="0"/>
        <w:ind w:right="138"/>
        <w:jc w:val="center"/>
        <w:rPr>
          <w:rFonts w:eastAsia="Microsoft Sans Serif"/>
          <w:b/>
          <w:i/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 от 09 ноября 2023 г.)</w:t>
      </w:r>
      <w:r w:rsidRPr="00983BC2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0C9F5E81" w14:textId="50FBFE99" w:rsidR="003A4E10" w:rsidRDefault="003A4E10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6E631AE8" w14:textId="5CD7E1FC" w:rsidR="003A4E10" w:rsidRDefault="003A4E10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B8CB785" w14:textId="77777777" w:rsidR="00BA1196" w:rsidRDefault="00BA1196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8"/>
        </w:rPr>
      </w:pPr>
    </w:p>
    <w:p w14:paraId="09F19C14" w14:textId="3F6117AC" w:rsidR="00B922E8" w:rsidRPr="005A7CEE" w:rsidRDefault="00AB7797" w:rsidP="005A7CEE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12BFF">
        <w:rPr>
          <w:b/>
          <w:sz w:val="28"/>
          <w:szCs w:val="28"/>
        </w:rPr>
        <w:t>Москва</w:t>
      </w:r>
      <w:r w:rsidRPr="00012BFF">
        <w:rPr>
          <w:b/>
          <w:caps/>
          <w:sz w:val="28"/>
          <w:szCs w:val="28"/>
        </w:rPr>
        <w:t xml:space="preserve"> 202</w:t>
      </w:r>
      <w:r w:rsidR="005A7CEE">
        <w:rPr>
          <w:b/>
          <w:caps/>
          <w:sz w:val="28"/>
          <w:szCs w:val="28"/>
        </w:rPr>
        <w:t>3</w:t>
      </w:r>
    </w:p>
    <w:p w14:paraId="07BF8D7B" w14:textId="52970054" w:rsidR="005A7CEE" w:rsidRPr="005A7CEE" w:rsidRDefault="005A7CEE" w:rsidP="005A7CEE">
      <w:pPr>
        <w:rPr>
          <w:sz w:val="28"/>
          <w:szCs w:val="28"/>
        </w:rPr>
        <w:sectPr w:rsidR="005A7CEE" w:rsidRPr="005A7CEE" w:rsidSect="00DE6875">
          <w:footerReference w:type="default" r:id="rId11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E500BE" w:rsidRDefault="00F2001F" w:rsidP="005A7CEE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sz w:val="24"/>
              <w:szCs w:val="24"/>
            </w:rPr>
          </w:pPr>
          <w:r w:rsidRPr="00E500BE">
            <w:rPr>
              <w:rFonts w:ascii="Times New Roman" w:hAnsi="Times New Roman"/>
              <w:sz w:val="24"/>
              <w:szCs w:val="24"/>
            </w:rPr>
            <w:t>Содержание</w:t>
          </w:r>
        </w:p>
        <w:p w14:paraId="03FE0826" w14:textId="7F02CBC6" w:rsidR="00EB6D4B" w:rsidRPr="00EB6D4B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E500BE">
            <w:rPr>
              <w:sz w:val="24"/>
              <w:szCs w:val="24"/>
            </w:rPr>
            <w:fldChar w:fldCharType="begin"/>
          </w:r>
          <w:r w:rsidRPr="00E500BE">
            <w:rPr>
              <w:sz w:val="24"/>
              <w:szCs w:val="24"/>
            </w:rPr>
            <w:instrText xml:space="preserve"> TOC \o "1-3" \h \z \u </w:instrText>
          </w:r>
          <w:r w:rsidRPr="00E500BE">
            <w:rPr>
              <w:sz w:val="24"/>
              <w:szCs w:val="24"/>
            </w:rPr>
            <w:fldChar w:fldCharType="separate"/>
          </w:r>
          <w:hyperlink w:anchor="_Toc102512272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_Toc102512272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3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8B52AD" w14:textId="4161698C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3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2.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_Toc102512273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3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EF8B84" w14:textId="26A59E91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4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3.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_Toc102512274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4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C82A88" w14:textId="617E773D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5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4.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_Toc102512275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148C9A" w14:textId="4B75607F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6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5.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Содержание дисцип</w:t>
            </w:r>
            <w:bookmarkStart w:id="2" w:name="_GoBack"/>
            <w:bookmarkEnd w:id="2"/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_Toc102512276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62F10C" w14:textId="0AB37454" w:rsidR="00EB6D4B" w:rsidRPr="00EB6D4B" w:rsidRDefault="00C85229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77" w:history="1">
            <w:r w:rsidR="00EB6D4B" w:rsidRPr="00EB6D4B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_Toc102512277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C63200" w14:textId="1C2E627B" w:rsidR="00EB6D4B" w:rsidRPr="00EB6D4B" w:rsidRDefault="00C85229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78" w:history="1">
            <w:r w:rsidR="00EB6D4B" w:rsidRPr="00EB6D4B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_Toc102512278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8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78FF45" w14:textId="6C1230E3" w:rsidR="00EB6D4B" w:rsidRPr="00EB6D4B" w:rsidRDefault="00C85229">
          <w:pPr>
            <w:pStyle w:val="24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79" w:history="1">
            <w:r w:rsidR="00EB6D4B" w:rsidRPr="00EB6D4B">
              <w:rPr>
                <w:rStyle w:val="a9"/>
                <w:noProof/>
                <w:sz w:val="24"/>
                <w:szCs w:val="24"/>
              </w:rPr>
              <w:t>5.3.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B6D4B" w:rsidRPr="00EB6D4B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_Toc102512279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8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5C8AB" w14:textId="791B1F26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0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6.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_Toc102512280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9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50105A" w14:textId="76ECC557" w:rsidR="00EB6D4B" w:rsidRPr="00EB6D4B" w:rsidRDefault="00C85229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81" w:history="1">
            <w:r w:rsidR="00EB6D4B" w:rsidRPr="00EB6D4B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_Toc102512281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9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902A6E" w14:textId="0A493777" w:rsidR="00EB6D4B" w:rsidRPr="00EB6D4B" w:rsidRDefault="00C85229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82" w:history="1">
            <w:r w:rsidR="00EB6D4B" w:rsidRPr="00EB6D4B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_Toc102512282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10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B8A0B7" w14:textId="78AF0B4E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3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7.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_Toc102512283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18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A75C1" w14:textId="3DC8DACE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4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8.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_Toc102512284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24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844EE5" w14:textId="718A3511" w:rsidR="00EB6D4B" w:rsidRPr="00EB6D4B" w:rsidRDefault="00C85229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5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9.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_Toc102512285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25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D3829B" w14:textId="6659C8A4" w:rsidR="00EB6D4B" w:rsidRPr="00EB6D4B" w:rsidRDefault="00C85229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6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10.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_Toc102512286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27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463EDD" w14:textId="41DBE867" w:rsidR="00EB6D4B" w:rsidRPr="00EB6D4B" w:rsidRDefault="00C85229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7" w:history="1">
            <w:r w:rsidR="00EB6D4B" w:rsidRPr="00EB6D4B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_Toc102512287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30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E673DB" w14:textId="1E18D028" w:rsidR="00EB6D4B" w:rsidRPr="00EB6D4B" w:rsidRDefault="00C85229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8" w:history="1">
            <w:r w:rsidR="00EB6D4B" w:rsidRPr="00EB6D4B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_Toc102512288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2412D">
              <w:rPr>
                <w:noProof/>
                <w:webHidden/>
                <w:sz w:val="24"/>
                <w:szCs w:val="24"/>
              </w:rPr>
              <w:t>30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03F79505" w:rsidR="00F2001F" w:rsidRDefault="00F2001F" w:rsidP="000D61C0">
          <w:pPr>
            <w:contextualSpacing/>
          </w:pPr>
          <w:r w:rsidRPr="00E500B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D57C68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3" w:name="_Toc466310748"/>
      <w:bookmarkStart w:id="4" w:name="_Toc102512272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3"/>
      <w:bookmarkEnd w:id="4"/>
    </w:p>
    <w:p w14:paraId="3731CE0D" w14:textId="77777777" w:rsidR="00DE6875" w:rsidRPr="00DE6875" w:rsidRDefault="00DE6875" w:rsidP="00DE6875"/>
    <w:p w14:paraId="0CBAA257" w14:textId="4946C762" w:rsidR="0002764B" w:rsidRPr="00AB7797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AB7797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A1196">
        <w:rPr>
          <w:rStyle w:val="FontStyle17"/>
          <w:b w:val="0"/>
          <w:sz w:val="28"/>
          <w:szCs w:val="28"/>
          <w:lang w:eastAsia="zh-CN"/>
        </w:rPr>
        <w:t>Экономический анализ</w:t>
      </w:r>
      <w:r w:rsidRPr="00AB7797"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5" w:name="_Toc466310749"/>
    </w:p>
    <w:p w14:paraId="7999498B" w14:textId="7BE91D30" w:rsidR="00615277" w:rsidRPr="00C77F6B" w:rsidRDefault="00615277" w:rsidP="00D57C68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6" w:name="_Toc102512273"/>
      <w:bookmarkEnd w:id="5"/>
      <w:r w:rsidRPr="00C77F6B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C77F6B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C77F6B">
        <w:rPr>
          <w:rStyle w:val="FontStyle17"/>
          <w:bCs w:val="0"/>
          <w:sz w:val="28"/>
          <w:szCs w:val="28"/>
        </w:rPr>
        <w:t xml:space="preserve"> </w:t>
      </w:r>
      <w:r w:rsidR="00236961" w:rsidRPr="00C77F6B">
        <w:rPr>
          <w:rStyle w:val="FontStyle17"/>
          <w:bCs w:val="0"/>
          <w:sz w:val="28"/>
          <w:szCs w:val="28"/>
        </w:rPr>
        <w:t>и</w:t>
      </w:r>
      <w:r w:rsidRPr="00C77F6B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C77F6B">
        <w:rPr>
          <w:rStyle w:val="FontStyle17"/>
          <w:bCs w:val="0"/>
          <w:sz w:val="28"/>
          <w:szCs w:val="28"/>
        </w:rPr>
        <w:t>х</w:t>
      </w:r>
      <w:r w:rsidRPr="00C77F6B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C77F6B">
        <w:rPr>
          <w:rStyle w:val="FontStyle17"/>
          <w:bCs w:val="0"/>
          <w:sz w:val="28"/>
          <w:szCs w:val="28"/>
        </w:rPr>
        <w:t>ов</w:t>
      </w:r>
      <w:r w:rsidRPr="00C77F6B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6"/>
    </w:p>
    <w:p w14:paraId="792FC149" w14:textId="77777777" w:rsidR="009D0F4F" w:rsidRDefault="009D0F4F" w:rsidP="009D0F4F"/>
    <w:p w14:paraId="08A754E8" w14:textId="6982BE0C" w:rsidR="00615277" w:rsidRPr="00615277" w:rsidRDefault="00615277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309"/>
        <w:gridCol w:w="2446"/>
        <w:gridCol w:w="3309"/>
      </w:tblGrid>
      <w:tr w:rsidR="00615277" w:rsidRPr="00416B54" w14:paraId="1DE39114" w14:textId="77777777" w:rsidTr="000C141A">
        <w:tc>
          <w:tcPr>
            <w:tcW w:w="813" w:type="pct"/>
            <w:shd w:val="clear" w:color="auto" w:fill="auto"/>
          </w:tcPr>
          <w:p w14:paraId="1671020E" w14:textId="784E6E96" w:rsidR="00615277" w:rsidRPr="00416B54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Код компетенции</w:t>
            </w:r>
          </w:p>
        </w:tc>
        <w:tc>
          <w:tcPr>
            <w:tcW w:w="1199" w:type="pct"/>
            <w:shd w:val="clear" w:color="auto" w:fill="auto"/>
          </w:tcPr>
          <w:p w14:paraId="0868884A" w14:textId="77777777" w:rsidR="00615277" w:rsidRPr="00416B54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Наименование компетенции</w:t>
            </w:r>
          </w:p>
        </w:tc>
        <w:tc>
          <w:tcPr>
            <w:tcW w:w="1270" w:type="pct"/>
            <w:shd w:val="clear" w:color="auto" w:fill="auto"/>
          </w:tcPr>
          <w:p w14:paraId="2D413103" w14:textId="77777777" w:rsidR="00615277" w:rsidRPr="00416B54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1718" w:type="pct"/>
            <w:shd w:val="clear" w:color="auto" w:fill="auto"/>
          </w:tcPr>
          <w:p w14:paraId="3902076C" w14:textId="51FD10D7" w:rsidR="00615277" w:rsidRPr="00416B54" w:rsidRDefault="00615277" w:rsidP="00145385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B4ED4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922E8" w:rsidRPr="00416B54" w14:paraId="3621E177" w14:textId="77777777" w:rsidTr="000C141A">
        <w:tc>
          <w:tcPr>
            <w:tcW w:w="813" w:type="pct"/>
            <w:shd w:val="clear" w:color="auto" w:fill="auto"/>
          </w:tcPr>
          <w:p w14:paraId="3E4173BF" w14:textId="328D7C23" w:rsidR="00B922E8" w:rsidRPr="00416B54" w:rsidRDefault="00BA1196" w:rsidP="00BA1196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>УК-1</w:t>
            </w:r>
          </w:p>
        </w:tc>
        <w:tc>
          <w:tcPr>
            <w:tcW w:w="1199" w:type="pct"/>
            <w:shd w:val="clear" w:color="auto" w:fill="auto"/>
          </w:tcPr>
          <w:p w14:paraId="70024B2A" w14:textId="5FE4A66A" w:rsidR="00B922E8" w:rsidRPr="00416B54" w:rsidRDefault="00035D26" w:rsidP="0079669A">
            <w:pPr>
              <w:tabs>
                <w:tab w:val="left" w:pos="540"/>
              </w:tabs>
              <w:contextualSpacing/>
            </w:pPr>
            <w:r w:rsidRPr="00035D26">
              <w:rPr>
                <w:color w:val="000000"/>
                <w:shd w:val="clear" w:color="auto" w:fill="FFFFFF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70" w:type="pct"/>
            <w:shd w:val="clear" w:color="auto" w:fill="auto"/>
          </w:tcPr>
          <w:p w14:paraId="1C56A251" w14:textId="650671B1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1. </w:t>
            </w:r>
            <w:r w:rsidR="00035D26" w:rsidRPr="00035D26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t>.</w:t>
            </w:r>
          </w:p>
          <w:p w14:paraId="28F37AED" w14:textId="02DA67EB" w:rsidR="00733777" w:rsidRDefault="00733777" w:rsidP="00E02222">
            <w:pPr>
              <w:tabs>
                <w:tab w:val="left" w:pos="540"/>
              </w:tabs>
              <w:contextualSpacing/>
            </w:pPr>
          </w:p>
          <w:p w14:paraId="0FD15759" w14:textId="1CF5EDF3" w:rsidR="00733777" w:rsidRDefault="00733777" w:rsidP="00E02222">
            <w:pPr>
              <w:tabs>
                <w:tab w:val="left" w:pos="540"/>
              </w:tabs>
              <w:contextualSpacing/>
            </w:pPr>
          </w:p>
          <w:p w14:paraId="21B63D46" w14:textId="47F0454E" w:rsidR="00733777" w:rsidRDefault="00733777" w:rsidP="00E02222">
            <w:pPr>
              <w:tabs>
                <w:tab w:val="left" w:pos="540"/>
              </w:tabs>
              <w:contextualSpacing/>
            </w:pPr>
          </w:p>
          <w:p w14:paraId="679F98ED" w14:textId="6CC4B502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5160F055" w14:textId="3E02F34E" w:rsidR="00323673" w:rsidRDefault="00323673" w:rsidP="00E02222">
            <w:pPr>
              <w:tabs>
                <w:tab w:val="left" w:pos="540"/>
              </w:tabs>
              <w:contextualSpacing/>
            </w:pPr>
          </w:p>
          <w:p w14:paraId="123CC50A" w14:textId="77777777" w:rsidR="00323673" w:rsidRDefault="00323673" w:rsidP="00E02222">
            <w:pPr>
              <w:tabs>
                <w:tab w:val="left" w:pos="540"/>
              </w:tabs>
              <w:contextualSpacing/>
            </w:pPr>
          </w:p>
          <w:p w14:paraId="1DB004DC" w14:textId="77777777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429DD0D2" w14:textId="1A707C51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2. </w:t>
            </w:r>
            <w:r w:rsidR="00035D26" w:rsidRPr="00035D26">
              <w:t>Обосновывает сущность происходящего, выявляет закономерности, понимает природу вариабельности</w:t>
            </w:r>
            <w:r>
              <w:t>.</w:t>
            </w:r>
          </w:p>
          <w:p w14:paraId="6CE44816" w14:textId="18FB2BC8" w:rsidR="00DA0264" w:rsidRDefault="00DA0264" w:rsidP="00E02222">
            <w:pPr>
              <w:tabs>
                <w:tab w:val="left" w:pos="540"/>
              </w:tabs>
              <w:contextualSpacing/>
            </w:pPr>
          </w:p>
          <w:p w14:paraId="76CB4DAD" w14:textId="7D8E5AD1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593F1270" w14:textId="5CDAA50E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4AFAE1C0" w14:textId="3955C0D6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29D39B40" w14:textId="77777777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04E56AC5" w14:textId="21067FFD" w:rsidR="00DA0264" w:rsidRDefault="00DA0264" w:rsidP="00E02222">
            <w:pPr>
              <w:tabs>
                <w:tab w:val="left" w:pos="540"/>
              </w:tabs>
              <w:contextualSpacing/>
            </w:pPr>
          </w:p>
          <w:p w14:paraId="1168DA04" w14:textId="77777777" w:rsidR="00DA0264" w:rsidRDefault="00DA0264" w:rsidP="00E02222">
            <w:pPr>
              <w:tabs>
                <w:tab w:val="left" w:pos="540"/>
              </w:tabs>
              <w:contextualSpacing/>
            </w:pPr>
          </w:p>
          <w:p w14:paraId="3B60E87F" w14:textId="359D4BAC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3. </w:t>
            </w:r>
            <w:r w:rsidR="00035D26" w:rsidRPr="00035D26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>
              <w:t>.</w:t>
            </w:r>
          </w:p>
          <w:p w14:paraId="0FC432AC" w14:textId="1CAC80F9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4. </w:t>
            </w:r>
            <w:r w:rsidR="00035D26" w:rsidRPr="00035D26">
              <w:t xml:space="preserve">Грамотно, логично, аргументировано </w:t>
            </w:r>
            <w:r w:rsidR="00035D26" w:rsidRPr="00035D26">
              <w:lastRenderedPageBreak/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>
              <w:t>.</w:t>
            </w:r>
          </w:p>
          <w:p w14:paraId="75DD2F8E" w14:textId="0268C615" w:rsidR="00B922E8" w:rsidRPr="00416B54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5. </w:t>
            </w:r>
            <w:r w:rsidR="00035D26" w:rsidRPr="00035D26">
              <w:t>Аргументированно и логично представляет свою точку зрения посредством и на основе системного описания</w:t>
            </w:r>
            <w:r>
              <w:t>.</w:t>
            </w:r>
          </w:p>
        </w:tc>
        <w:tc>
          <w:tcPr>
            <w:tcW w:w="1718" w:type="pct"/>
            <w:shd w:val="clear" w:color="auto" w:fill="auto"/>
          </w:tcPr>
          <w:p w14:paraId="1BFA7E95" w14:textId="7A506B90" w:rsidR="00323673" w:rsidRDefault="00E02222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Знать:</w:t>
            </w:r>
            <w:r w:rsidR="00DA0264">
              <w:rPr>
                <w:bCs/>
                <w:lang w:eastAsia="ru-RU"/>
              </w:rPr>
              <w:t xml:space="preserve"> </w:t>
            </w:r>
            <w:r w:rsidR="00323673" w:rsidRPr="00323673">
              <w:rPr>
                <w:bCs/>
                <w:lang w:eastAsia="ru-RU"/>
              </w:rPr>
              <w:t xml:space="preserve">Внешнюю и внутреннюю отчетность </w:t>
            </w:r>
            <w:r w:rsidR="007F0A18">
              <w:rPr>
                <w:bCs/>
                <w:lang w:eastAsia="ru-RU"/>
              </w:rPr>
              <w:t>компании</w:t>
            </w:r>
            <w:r w:rsidR="00323673" w:rsidRPr="00323673">
              <w:rPr>
                <w:bCs/>
                <w:lang w:eastAsia="ru-RU"/>
              </w:rPr>
              <w:t xml:space="preserve">, методы и приемы экономического анализа; методики для выполнения аналитической работы </w:t>
            </w:r>
          </w:p>
          <w:p w14:paraId="1F70B676" w14:textId="36726837" w:rsidR="00B910A8" w:rsidRDefault="00E02222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="00323673" w:rsidRPr="00323673">
              <w:rPr>
                <w:bCs/>
                <w:lang w:eastAsia="ru-RU"/>
              </w:rPr>
              <w:t>правильно использовать внешнюю и внутреннюю отчетность для выполнения аналитической работы; выбирать методы, приемы, методики анализа для решения поставленных целей и задач анализа; и обосновывать выводы по результатам расчетов анализа</w:t>
            </w:r>
          </w:p>
          <w:p w14:paraId="6AD4AD0E" w14:textId="32822EE3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t xml:space="preserve"> </w:t>
            </w:r>
            <w:r w:rsidR="00DA0264" w:rsidRPr="00DA0264">
              <w:rPr>
                <w:bCs/>
                <w:lang w:eastAsia="ru-RU"/>
              </w:rPr>
              <w:t>экономические показатели, характеризующие деятельность хозяйствующих субъектов</w:t>
            </w:r>
          </w:p>
          <w:p w14:paraId="447DF58D" w14:textId="54FF49CE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t xml:space="preserve"> </w:t>
            </w:r>
            <w:r w:rsidR="00DA0264" w:rsidRPr="00DA0264">
              <w:rPr>
                <w:bCs/>
                <w:lang w:eastAsia="ru-RU"/>
              </w:rPr>
              <w:t>рассчитывать экономические показатели, характеризующие деятельность хозяйствующих субъектов</w:t>
            </w:r>
            <w:r w:rsidR="00362F8D">
              <w:rPr>
                <w:bCs/>
                <w:lang w:eastAsia="ru-RU"/>
              </w:rPr>
              <w:t>,</w:t>
            </w:r>
            <w:r w:rsidR="00362F8D">
              <w:t xml:space="preserve"> </w:t>
            </w:r>
            <w:r w:rsidR="00362F8D" w:rsidRPr="00362F8D">
              <w:rPr>
                <w:bCs/>
                <w:lang w:eastAsia="ru-RU"/>
              </w:rPr>
              <w:t xml:space="preserve">проводить исследования ключевых параметров деятельности </w:t>
            </w:r>
            <w:r w:rsidR="007F0A18">
              <w:rPr>
                <w:bCs/>
                <w:lang w:eastAsia="ru-RU"/>
              </w:rPr>
              <w:t>компании</w:t>
            </w:r>
            <w:r w:rsidR="00362F8D" w:rsidRPr="00362F8D">
              <w:rPr>
                <w:bCs/>
                <w:lang w:eastAsia="ru-RU"/>
              </w:rPr>
              <w:t xml:space="preserve"> для принятия финансовых решений</w:t>
            </w:r>
          </w:p>
          <w:p w14:paraId="43EBD494" w14:textId="5E89FDF5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6EE094D1" w14:textId="77777777" w:rsidR="00362F8D" w:rsidRDefault="00362F8D" w:rsidP="002C57D3">
            <w:pPr>
              <w:jc w:val="both"/>
              <w:rPr>
                <w:bCs/>
                <w:lang w:eastAsia="ru-RU"/>
              </w:rPr>
            </w:pPr>
          </w:p>
          <w:p w14:paraId="002B9FC4" w14:textId="05C67323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rPr>
                <w:bCs/>
                <w:lang w:eastAsia="ru-RU"/>
              </w:rPr>
              <w:t xml:space="preserve"> классификация показателей</w:t>
            </w:r>
            <w:r w:rsidR="00035D26">
              <w:rPr>
                <w:bCs/>
                <w:lang w:eastAsia="ru-RU"/>
              </w:rPr>
              <w:t>,</w:t>
            </w:r>
            <w:r w:rsidR="00DA0264">
              <w:rPr>
                <w:bCs/>
                <w:lang w:eastAsia="ru-RU"/>
              </w:rPr>
              <w:t xml:space="preserve"> применяемых в экономическом анализе, строить детерминированные факторные модели, проводить факторный анализ</w:t>
            </w:r>
          </w:p>
          <w:p w14:paraId="75B3FB26" w14:textId="5D5D2E83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rPr>
                <w:bCs/>
                <w:lang w:eastAsia="ru-RU"/>
              </w:rPr>
              <w:t xml:space="preserve"> классифицировать показатели, применять факторный анализ к моделям детерминированного характера </w:t>
            </w:r>
          </w:p>
          <w:p w14:paraId="3A7201E1" w14:textId="2007D071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66D44482" w14:textId="309BE0FA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6712A86A" w14:textId="100F409A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158EAEC1" w14:textId="6D9C0242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rPr>
                <w:bCs/>
                <w:lang w:eastAsia="ru-RU"/>
              </w:rPr>
              <w:t xml:space="preserve"> правильность оформления результатов экономического анализа, применять суждения и </w:t>
            </w:r>
            <w:r w:rsidR="00DA0264">
              <w:rPr>
                <w:bCs/>
                <w:lang w:eastAsia="ru-RU"/>
              </w:rPr>
              <w:lastRenderedPageBreak/>
              <w:t xml:space="preserve">аналитические оценки анализируемых </w:t>
            </w:r>
            <w:r w:rsidR="00035D26">
              <w:rPr>
                <w:bCs/>
                <w:lang w:eastAsia="ru-RU"/>
              </w:rPr>
              <w:t xml:space="preserve"> </w:t>
            </w:r>
            <w:r w:rsidR="00DA0264">
              <w:rPr>
                <w:bCs/>
                <w:lang w:eastAsia="ru-RU"/>
              </w:rPr>
              <w:t xml:space="preserve"> показателей</w:t>
            </w:r>
          </w:p>
          <w:p w14:paraId="11DCDB18" w14:textId="57A85CF0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rPr>
                <w:bCs/>
                <w:lang w:eastAsia="ru-RU"/>
              </w:rPr>
              <w:t xml:space="preserve"> оформлять результаты</w:t>
            </w:r>
            <w:r w:rsidR="00362F8D">
              <w:rPr>
                <w:bCs/>
                <w:lang w:eastAsia="ru-RU"/>
              </w:rPr>
              <w:t xml:space="preserve"> экономического анализа. </w:t>
            </w:r>
          </w:p>
          <w:p w14:paraId="50C3489F" w14:textId="1D659095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1893372F" w14:textId="3112354D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rPr>
                <w:bCs/>
                <w:lang w:eastAsia="ru-RU"/>
              </w:rPr>
              <w:t xml:space="preserve"> правила оформления результатов анализа, написание аналитических выводов полученных результатов экономического анализа </w:t>
            </w:r>
          </w:p>
          <w:p w14:paraId="1E336E79" w14:textId="798A002A" w:rsidR="00B910A8" w:rsidRPr="00416B54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rPr>
                <w:bCs/>
                <w:lang w:eastAsia="ru-RU"/>
              </w:rPr>
              <w:t xml:space="preserve"> оформить  и грамотно  описать  полученные результаты </w:t>
            </w:r>
          </w:p>
        </w:tc>
      </w:tr>
      <w:tr w:rsidR="00B922E8" w:rsidRPr="00416B54" w14:paraId="2B85174F" w14:textId="77777777" w:rsidTr="000C141A">
        <w:tc>
          <w:tcPr>
            <w:tcW w:w="813" w:type="pct"/>
            <w:shd w:val="clear" w:color="auto" w:fill="auto"/>
          </w:tcPr>
          <w:p w14:paraId="45C7DC11" w14:textId="145B762F" w:rsidR="00B922E8" w:rsidRPr="00416B54" w:rsidRDefault="00BA1196" w:rsidP="00BA1196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ОПК-2</w:t>
            </w:r>
          </w:p>
        </w:tc>
        <w:tc>
          <w:tcPr>
            <w:tcW w:w="1199" w:type="pct"/>
            <w:shd w:val="clear" w:color="auto" w:fill="auto"/>
          </w:tcPr>
          <w:p w14:paraId="1F523F5C" w14:textId="3B5E2068" w:rsidR="00B922E8" w:rsidRPr="00416B54" w:rsidRDefault="00035D26" w:rsidP="00035D26">
            <w:pPr>
              <w:tabs>
                <w:tab w:val="left" w:pos="540"/>
              </w:tabs>
              <w:contextualSpacing/>
            </w:pPr>
            <w:r w:rsidRPr="00035D26">
              <w:rPr>
                <w:lang w:eastAsia="ru-RU"/>
              </w:rPr>
              <w:t>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lang w:eastAsia="ru-RU"/>
              </w:rPr>
              <w:t>.</w:t>
            </w:r>
          </w:p>
        </w:tc>
        <w:tc>
          <w:tcPr>
            <w:tcW w:w="1270" w:type="pct"/>
            <w:shd w:val="clear" w:color="auto" w:fill="auto"/>
          </w:tcPr>
          <w:p w14:paraId="03B21E1E" w14:textId="7E494B52" w:rsidR="00E02222" w:rsidRDefault="00E02222" w:rsidP="00E02222">
            <w:pPr>
              <w:pStyle w:val="Style2"/>
              <w:rPr>
                <w:sz w:val="20"/>
                <w:szCs w:val="20"/>
              </w:rPr>
            </w:pPr>
            <w:r w:rsidRPr="00E02222">
              <w:rPr>
                <w:sz w:val="20"/>
                <w:szCs w:val="20"/>
              </w:rPr>
              <w:t xml:space="preserve">1. </w:t>
            </w:r>
            <w:r w:rsidR="00035D26" w:rsidRPr="00035D26">
              <w:rPr>
                <w:sz w:val="20"/>
                <w:szCs w:val="20"/>
              </w:rPr>
              <w:t>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</w:t>
            </w:r>
            <w:r w:rsidRPr="00E02222">
              <w:rPr>
                <w:sz w:val="20"/>
                <w:szCs w:val="20"/>
              </w:rPr>
              <w:t>.</w:t>
            </w:r>
          </w:p>
          <w:p w14:paraId="3F3F21F3" w14:textId="1066DFE3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5A7BF6F" w14:textId="1D69BA39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7C19D0C7" w14:textId="6C997200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5B753A6" w14:textId="400CDDC6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48A4D609" w14:textId="268C678D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736D4132" w14:textId="09C77E6A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45494CFF" w14:textId="2F478B52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66B8948A" w14:textId="09533FCB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9C30BBD" w14:textId="30ECE139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318EB101" w14:textId="77777777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02F59B60" w14:textId="5704437E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99E09FF" w14:textId="152D138F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7D54177B" w14:textId="77777777" w:rsidR="00733777" w:rsidRPr="00E02222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059D5C83" w14:textId="246F2BE3" w:rsidR="00C77F6B" w:rsidRPr="00416B54" w:rsidRDefault="00E02222" w:rsidP="00E02222">
            <w:pPr>
              <w:pStyle w:val="Style2"/>
              <w:rPr>
                <w:sz w:val="20"/>
                <w:szCs w:val="20"/>
              </w:rPr>
            </w:pPr>
            <w:r w:rsidRPr="00E02222">
              <w:rPr>
                <w:sz w:val="20"/>
                <w:szCs w:val="20"/>
              </w:rPr>
              <w:t xml:space="preserve">2. </w:t>
            </w:r>
            <w:r w:rsidR="00035D26" w:rsidRPr="00035D26">
              <w:rPr>
                <w:sz w:val="20"/>
                <w:szCs w:val="20"/>
              </w:rPr>
              <w:t>Использует основные базы знаний (справочно-библиотечные, справочно-правовые) для решения профессиональных задач</w:t>
            </w:r>
            <w:r w:rsidRPr="00E02222">
              <w:rPr>
                <w:sz w:val="20"/>
                <w:szCs w:val="20"/>
              </w:rPr>
              <w:t>.</w:t>
            </w:r>
          </w:p>
        </w:tc>
        <w:tc>
          <w:tcPr>
            <w:tcW w:w="1718" w:type="pct"/>
            <w:shd w:val="clear" w:color="auto" w:fill="auto"/>
          </w:tcPr>
          <w:p w14:paraId="0C5A041B" w14:textId="74458779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733777">
              <w:t xml:space="preserve"> </w:t>
            </w:r>
            <w:r w:rsidR="00733777" w:rsidRPr="00733777">
              <w:rPr>
                <w:bCs/>
                <w:lang w:eastAsia="ru-RU"/>
              </w:rPr>
              <w:t>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</w:t>
            </w:r>
            <w:r w:rsidR="00733777">
              <w:rPr>
                <w:bCs/>
                <w:lang w:eastAsia="ru-RU"/>
              </w:rPr>
              <w:t xml:space="preserve">спользования трудовых ресурсов </w:t>
            </w:r>
            <w:r w:rsidR="00733777" w:rsidRPr="00733777">
              <w:rPr>
                <w:bCs/>
                <w:lang w:eastAsia="ru-RU"/>
              </w:rPr>
              <w:t>и показатели эффективность формирования и использования государственных и муниципальных финансовых ресурсов</w:t>
            </w:r>
          </w:p>
          <w:p w14:paraId="6DB273A2" w14:textId="6A92C6E1" w:rsidR="00DE76B9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733777" w:rsidRPr="00733777">
              <w:rPr>
                <w:bCs/>
                <w:lang w:eastAsia="ru-RU"/>
              </w:rPr>
              <w:t xml:space="preserve"> правильно рассчитывать и применять 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использования трудовых ресурсов использования государственных и муниципальных финансовых ресурсов</w:t>
            </w:r>
          </w:p>
          <w:p w14:paraId="1BE48606" w14:textId="7D58F891" w:rsidR="00733777" w:rsidRDefault="00733777" w:rsidP="002C57D3">
            <w:pPr>
              <w:jc w:val="both"/>
              <w:rPr>
                <w:bCs/>
                <w:lang w:eastAsia="ru-RU"/>
              </w:rPr>
            </w:pPr>
          </w:p>
          <w:p w14:paraId="5944C098" w14:textId="77777777" w:rsidR="00733777" w:rsidRDefault="00733777" w:rsidP="002C57D3">
            <w:pPr>
              <w:jc w:val="both"/>
              <w:rPr>
                <w:bCs/>
                <w:lang w:eastAsia="ru-RU"/>
              </w:rPr>
            </w:pPr>
          </w:p>
          <w:p w14:paraId="4865817E" w14:textId="6E1F2555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733777">
              <w:rPr>
                <w:bCs/>
                <w:lang w:eastAsia="ru-RU"/>
              </w:rPr>
              <w:t xml:space="preserve"> нормативные акты и законодательную базу проведения анализа </w:t>
            </w:r>
          </w:p>
          <w:p w14:paraId="24F02340" w14:textId="0473B1D1" w:rsidR="00B910A8" w:rsidRPr="00416B54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733777">
              <w:rPr>
                <w:bCs/>
                <w:lang w:eastAsia="ru-RU"/>
              </w:rPr>
              <w:t xml:space="preserve"> применять законы и нормативные акты </w:t>
            </w:r>
            <w:r w:rsidR="00733777" w:rsidRPr="00733777">
              <w:rPr>
                <w:bCs/>
                <w:lang w:eastAsia="ru-RU"/>
              </w:rPr>
              <w:t>для решения профессиональных задач</w:t>
            </w:r>
          </w:p>
        </w:tc>
      </w:tr>
    </w:tbl>
    <w:p w14:paraId="03A1F41A" w14:textId="6033D664" w:rsidR="009D0F4F" w:rsidRPr="00615277" w:rsidRDefault="009D0F4F" w:rsidP="00615277">
      <w:pPr>
        <w:jc w:val="both"/>
        <w:rPr>
          <w:b/>
          <w:color w:val="000000"/>
          <w:sz w:val="28"/>
          <w:szCs w:val="28"/>
          <w:lang w:eastAsia="ru-RU"/>
        </w:rPr>
      </w:pPr>
    </w:p>
    <w:p w14:paraId="68ED3438" w14:textId="5D228645" w:rsidR="002238BD" w:rsidRPr="002238BD" w:rsidRDefault="009C7687" w:rsidP="00D57C6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7" w:name="_Toc102512274"/>
      <w:bookmarkStart w:id="8" w:name="_Toc466310750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7"/>
      <w:r w:rsidRPr="002072B9">
        <w:rPr>
          <w:rStyle w:val="FontStyle17"/>
          <w:sz w:val="28"/>
          <w:szCs w:val="28"/>
        </w:rPr>
        <w:t xml:space="preserve"> </w:t>
      </w:r>
      <w:bookmarkEnd w:id="8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52C185FE" w14:textId="1040A1A1" w:rsidR="00B922E8" w:rsidRDefault="00B922E8" w:rsidP="00D50B80">
      <w:pPr>
        <w:pStyle w:val="Style1"/>
        <w:widowControl/>
        <w:spacing w:before="53" w:line="360" w:lineRule="auto"/>
        <w:ind w:firstLine="720"/>
        <w:jc w:val="both"/>
        <w:rPr>
          <w:color w:val="000000"/>
          <w:sz w:val="28"/>
          <w:szCs w:val="28"/>
          <w:lang w:eastAsia="zh-CN"/>
        </w:rPr>
      </w:pPr>
      <w:r w:rsidRPr="00B922E8">
        <w:rPr>
          <w:color w:val="000000"/>
          <w:sz w:val="28"/>
          <w:szCs w:val="28"/>
          <w:lang w:eastAsia="zh-CN"/>
        </w:rPr>
        <w:t>Дисциплина «</w:t>
      </w:r>
      <w:r w:rsidR="00E02222">
        <w:rPr>
          <w:color w:val="000000"/>
          <w:sz w:val="28"/>
          <w:szCs w:val="28"/>
          <w:lang w:eastAsia="zh-CN"/>
        </w:rPr>
        <w:t>Экономическ</w:t>
      </w:r>
      <w:r w:rsidR="00BA1196">
        <w:rPr>
          <w:color w:val="000000"/>
          <w:sz w:val="28"/>
          <w:szCs w:val="28"/>
          <w:lang w:eastAsia="zh-CN"/>
        </w:rPr>
        <w:t>ий анализ</w:t>
      </w:r>
      <w:r w:rsidRPr="00B922E8">
        <w:rPr>
          <w:color w:val="000000"/>
          <w:sz w:val="28"/>
          <w:szCs w:val="28"/>
          <w:lang w:eastAsia="zh-CN"/>
        </w:rPr>
        <w:t xml:space="preserve">» входит в </w:t>
      </w:r>
      <w:r w:rsidR="0022412D">
        <w:rPr>
          <w:sz w:val="28"/>
          <w:szCs w:val="28"/>
          <w:lang w:eastAsia="zh-CN"/>
        </w:rPr>
        <w:t>общепрофессиональный цикл дисциплин.</w:t>
      </w:r>
    </w:p>
    <w:p w14:paraId="5AF258E4" w14:textId="77777777" w:rsidR="001D0632" w:rsidRDefault="001D0632" w:rsidP="00D50B80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</w:p>
    <w:p w14:paraId="604AA495" w14:textId="77777777" w:rsidR="00264D5C" w:rsidRPr="00603298" w:rsidRDefault="00264D5C" w:rsidP="00D57C68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9" w:name="_Toc89619175"/>
      <w:bookmarkStart w:id="10" w:name="_Toc102512275"/>
      <w:r w:rsidRPr="00603298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2A47B232" w14:textId="77777777" w:rsidR="00CF7D9F" w:rsidRDefault="00CF7D9F" w:rsidP="00264D5C">
      <w:pPr>
        <w:jc w:val="right"/>
        <w:rPr>
          <w:iCs/>
          <w:sz w:val="28"/>
          <w:szCs w:val="28"/>
        </w:rPr>
      </w:pPr>
    </w:p>
    <w:p w14:paraId="33A0F5D1" w14:textId="3CAA2A2E" w:rsidR="00B922E8" w:rsidRPr="00B922E8" w:rsidRDefault="00B922E8" w:rsidP="00B922E8">
      <w:pPr>
        <w:pStyle w:val="ac"/>
        <w:ind w:left="1069"/>
        <w:jc w:val="right"/>
        <w:rPr>
          <w:iCs/>
          <w:sz w:val="28"/>
          <w:szCs w:val="28"/>
        </w:rPr>
      </w:pPr>
      <w:bookmarkStart w:id="11" w:name="_Toc466310752"/>
      <w:bookmarkStart w:id="12" w:name="_Toc102512276"/>
      <w:r w:rsidRPr="00B922E8">
        <w:rPr>
          <w:iCs/>
          <w:sz w:val="28"/>
          <w:szCs w:val="28"/>
        </w:rPr>
        <w:t xml:space="preserve">Таблица </w:t>
      </w:r>
      <w:r w:rsidR="004515CD">
        <w:rPr>
          <w:iCs/>
          <w:sz w:val="28"/>
          <w:szCs w:val="28"/>
        </w:rPr>
        <w:t>1</w:t>
      </w:r>
    </w:p>
    <w:p w14:paraId="410321FA" w14:textId="7FDE9D77" w:rsidR="00B922E8" w:rsidRPr="00B922E8" w:rsidRDefault="00B922E8" w:rsidP="00B922E8">
      <w:pPr>
        <w:pStyle w:val="ac"/>
        <w:ind w:left="1069"/>
        <w:rPr>
          <w:b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9"/>
        <w:gridCol w:w="1842"/>
        <w:gridCol w:w="1766"/>
      </w:tblGrid>
      <w:tr w:rsidR="00B922E8" w:rsidRPr="00AB0EE9" w14:paraId="3732108F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303B3F80" w14:textId="77777777" w:rsidR="00B922E8" w:rsidRPr="00AB0EE9" w:rsidRDefault="00B922E8" w:rsidP="00B922E8">
            <w:pPr>
              <w:contextualSpacing/>
              <w:rPr>
                <w:b/>
                <w:sz w:val="28"/>
                <w:szCs w:val="28"/>
                <w:lang w:eastAsia="ru-RU"/>
              </w:rPr>
            </w:pPr>
            <w:r w:rsidRPr="00AB0EE9">
              <w:rPr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2" w:type="dxa"/>
            <w:shd w:val="clear" w:color="auto" w:fill="auto"/>
          </w:tcPr>
          <w:p w14:paraId="6BFFD682" w14:textId="77777777" w:rsidR="00B922E8" w:rsidRPr="00AB0EE9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AB0EE9">
              <w:rPr>
                <w:sz w:val="28"/>
                <w:szCs w:val="28"/>
                <w:lang w:eastAsia="ru-RU"/>
              </w:rPr>
              <w:t>Всего</w:t>
            </w:r>
          </w:p>
          <w:p w14:paraId="50D51E3B" w14:textId="77777777" w:rsidR="00B922E8" w:rsidRPr="00AB0EE9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AB0EE9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766" w:type="dxa"/>
            <w:shd w:val="clear" w:color="auto" w:fill="auto"/>
          </w:tcPr>
          <w:p w14:paraId="1AF59195" w14:textId="77777777" w:rsidR="00B922E8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Часы</w:t>
            </w:r>
            <w:r>
              <w:rPr>
                <w:sz w:val="28"/>
                <w:szCs w:val="28"/>
                <w:lang w:val="en-US" w:eastAsia="ru-RU"/>
              </w:rPr>
              <w:t>/</w:t>
            </w:r>
          </w:p>
          <w:p w14:paraId="59DEB3EE" w14:textId="29A770D0" w:rsidR="00B922E8" w:rsidRPr="0022412D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семестр</w:t>
            </w:r>
            <w:r>
              <w:rPr>
                <w:sz w:val="28"/>
                <w:szCs w:val="28"/>
                <w:lang w:val="en-US" w:eastAsia="ru-RU"/>
              </w:rPr>
              <w:t xml:space="preserve"> </w:t>
            </w:r>
            <w:r w:rsidR="0022412D">
              <w:rPr>
                <w:sz w:val="28"/>
                <w:szCs w:val="28"/>
                <w:lang w:eastAsia="ru-RU"/>
              </w:rPr>
              <w:t>4</w:t>
            </w:r>
          </w:p>
          <w:p w14:paraId="4FA99125" w14:textId="77777777" w:rsidR="00B922E8" w:rsidRPr="00AB0EE9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AB0EE9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B922E8" w:rsidRPr="00AB0EE9" w14:paraId="6A1CD9FD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16B208CE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842" w:type="dxa"/>
            <w:shd w:val="clear" w:color="auto" w:fill="auto"/>
          </w:tcPr>
          <w:p w14:paraId="47088BEB" w14:textId="74862216" w:rsidR="00B922E8" w:rsidRPr="000C293B" w:rsidRDefault="0019469E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>
              <w:rPr>
                <w:sz w:val="28"/>
                <w:szCs w:val="28"/>
                <w:lang w:val="en-US" w:eastAsia="ru-RU"/>
              </w:rPr>
              <w:t>/</w:t>
            </w:r>
            <w:r w:rsidR="001D0632">
              <w:rPr>
                <w:sz w:val="28"/>
                <w:szCs w:val="28"/>
                <w:lang w:val="en-US" w:eastAsia="ru-RU"/>
              </w:rPr>
              <w:t>144</w:t>
            </w:r>
          </w:p>
        </w:tc>
        <w:tc>
          <w:tcPr>
            <w:tcW w:w="1766" w:type="dxa"/>
            <w:shd w:val="clear" w:color="auto" w:fill="auto"/>
          </w:tcPr>
          <w:p w14:paraId="2DECA258" w14:textId="20DD248D" w:rsidR="00B922E8" w:rsidRPr="000C293B" w:rsidRDefault="001D0632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144</w:t>
            </w:r>
          </w:p>
        </w:tc>
      </w:tr>
      <w:tr w:rsidR="0022412D" w:rsidRPr="00AB0EE9" w14:paraId="46AA1E19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6FE3BECF" w14:textId="77777777" w:rsidR="0022412D" w:rsidRPr="00AB0EE9" w:rsidRDefault="0022412D" w:rsidP="0022412D">
            <w:pPr>
              <w:snapToGrid w:val="0"/>
              <w:contextualSpacing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842" w:type="dxa"/>
            <w:shd w:val="clear" w:color="auto" w:fill="auto"/>
          </w:tcPr>
          <w:p w14:paraId="0F1C0DBA" w14:textId="4AAC2ECD" w:rsidR="0022412D" w:rsidRPr="0022412D" w:rsidRDefault="0022412D" w:rsidP="0022412D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</w:tcPr>
          <w:p w14:paraId="42475C3B" w14:textId="6B9AD6EC" w:rsidR="0022412D" w:rsidRPr="000C293B" w:rsidRDefault="0022412D" w:rsidP="0022412D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</w:tr>
      <w:tr w:rsidR="0022412D" w:rsidRPr="00AB0EE9" w14:paraId="67A69FE7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075176AF" w14:textId="77777777" w:rsidR="0022412D" w:rsidRPr="00AB0EE9" w:rsidRDefault="0022412D" w:rsidP="0022412D">
            <w:pPr>
              <w:snapToGrid w:val="0"/>
              <w:contextualSpacing/>
              <w:rPr>
                <w:rFonts w:eastAsia="SimSun"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842" w:type="dxa"/>
            <w:shd w:val="clear" w:color="auto" w:fill="auto"/>
          </w:tcPr>
          <w:p w14:paraId="5B42C3A1" w14:textId="57A55288" w:rsidR="0022412D" w:rsidRPr="0022412D" w:rsidRDefault="0022412D" w:rsidP="0022412D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</w:tcPr>
          <w:p w14:paraId="2B57F033" w14:textId="2048D620" w:rsidR="0022412D" w:rsidRPr="000C293B" w:rsidRDefault="0022412D" w:rsidP="0022412D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22412D" w:rsidRPr="00AB0EE9" w14:paraId="1B0E1D3A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7E5156C7" w14:textId="77777777" w:rsidR="0022412D" w:rsidRPr="00AB0EE9" w:rsidRDefault="0022412D" w:rsidP="0022412D">
            <w:pPr>
              <w:snapToGrid w:val="0"/>
              <w:contextualSpacing/>
              <w:rPr>
                <w:rFonts w:eastAsia="SimSun"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>Семинары,</w:t>
            </w:r>
            <w:r w:rsidRPr="00AB0EE9">
              <w:rPr>
                <w:sz w:val="24"/>
                <w:szCs w:val="24"/>
                <w:lang w:eastAsia="ru-RU"/>
              </w:rPr>
              <w:t xml:space="preserve"> </w:t>
            </w:r>
            <w:r w:rsidRPr="00AB0EE9">
              <w:rPr>
                <w:rFonts w:eastAsia="SimSun"/>
                <w:sz w:val="28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1842" w:type="dxa"/>
            <w:shd w:val="clear" w:color="auto" w:fill="auto"/>
          </w:tcPr>
          <w:p w14:paraId="117B05C9" w14:textId="77777777" w:rsidR="0022412D" w:rsidRPr="000C293B" w:rsidRDefault="0022412D" w:rsidP="0022412D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766" w:type="dxa"/>
            <w:shd w:val="clear" w:color="auto" w:fill="auto"/>
          </w:tcPr>
          <w:p w14:paraId="37999C4E" w14:textId="56481404" w:rsidR="0022412D" w:rsidRPr="000C293B" w:rsidRDefault="0022412D" w:rsidP="0022412D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34</w:t>
            </w:r>
          </w:p>
        </w:tc>
      </w:tr>
      <w:tr w:rsidR="0022412D" w:rsidRPr="00AB0EE9" w14:paraId="63A27EA2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0783F917" w14:textId="77777777" w:rsidR="0022412D" w:rsidRPr="00AB0EE9" w:rsidRDefault="0022412D" w:rsidP="0022412D">
            <w:pPr>
              <w:snapToGrid w:val="0"/>
              <w:contextualSpacing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842" w:type="dxa"/>
            <w:shd w:val="clear" w:color="auto" w:fill="auto"/>
          </w:tcPr>
          <w:p w14:paraId="6CF7919D" w14:textId="5FFB8092" w:rsidR="0022412D" w:rsidRPr="001D0632" w:rsidRDefault="0022412D" w:rsidP="0022412D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</w:tcPr>
          <w:p w14:paraId="709A1EF5" w14:textId="51769240" w:rsidR="0022412D" w:rsidRPr="001D0632" w:rsidRDefault="0022412D" w:rsidP="0022412D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</w:t>
            </w:r>
          </w:p>
        </w:tc>
      </w:tr>
      <w:tr w:rsidR="00B922E8" w:rsidRPr="00AB0EE9" w14:paraId="1171CB5D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6BE100C3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842" w:type="dxa"/>
            <w:shd w:val="clear" w:color="auto" w:fill="auto"/>
          </w:tcPr>
          <w:p w14:paraId="31E738F8" w14:textId="14727CB7" w:rsidR="00B922E8" w:rsidRPr="000C293B" w:rsidRDefault="001D0632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Контрольная работа </w:t>
            </w:r>
          </w:p>
        </w:tc>
        <w:tc>
          <w:tcPr>
            <w:tcW w:w="1766" w:type="dxa"/>
            <w:shd w:val="clear" w:color="auto" w:fill="auto"/>
          </w:tcPr>
          <w:p w14:paraId="0E814CF3" w14:textId="328427E3" w:rsidR="00B922E8" w:rsidRPr="00AB0EE9" w:rsidRDefault="001D0632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Контрольная работа </w:t>
            </w:r>
          </w:p>
        </w:tc>
      </w:tr>
      <w:tr w:rsidR="00B922E8" w:rsidRPr="00AB0EE9" w14:paraId="662F4FFA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55937464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842" w:type="dxa"/>
            <w:shd w:val="clear" w:color="auto" w:fill="auto"/>
          </w:tcPr>
          <w:p w14:paraId="14E516B8" w14:textId="77777777" w:rsidR="00B922E8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1766" w:type="dxa"/>
            <w:shd w:val="clear" w:color="auto" w:fill="auto"/>
          </w:tcPr>
          <w:p w14:paraId="33A54405" w14:textId="77777777" w:rsidR="00B922E8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Экзамен</w:t>
            </w:r>
          </w:p>
        </w:tc>
      </w:tr>
    </w:tbl>
    <w:p w14:paraId="51666B69" w14:textId="77777777" w:rsidR="001D0632" w:rsidRDefault="001D0632" w:rsidP="001D0632">
      <w:pPr>
        <w:pStyle w:val="1"/>
        <w:ind w:left="1066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D57C68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1"/>
      <w:bookmarkEnd w:id="12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3" w:name="_Toc466310753"/>
      <w:bookmarkStart w:id="14" w:name="_Toc102512277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3"/>
      <w:bookmarkEnd w:id="14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0BB9F25A" w14:textId="70B95B42" w:rsidR="0019469E" w:rsidRDefault="001D0632" w:rsidP="0019469E">
      <w:pPr>
        <w:keepNext/>
        <w:widowControl w:val="0"/>
        <w:tabs>
          <w:tab w:val="center" w:pos="-3480"/>
          <w:tab w:val="left" w:pos="-1560"/>
          <w:tab w:val="left" w:pos="0"/>
          <w:tab w:val="left" w:pos="1080"/>
        </w:tabs>
        <w:ind w:firstLine="567"/>
        <w:jc w:val="both"/>
        <w:rPr>
          <w:b/>
          <w:bCs/>
          <w:i/>
          <w:kern w:val="28"/>
          <w:sz w:val="28"/>
          <w:szCs w:val="28"/>
        </w:rPr>
      </w:pPr>
      <w:bookmarkStart w:id="15" w:name="_Toc384404354"/>
      <w:bookmarkStart w:id="16" w:name="_Toc466310754"/>
      <w:r w:rsidRPr="009F0CDB">
        <w:rPr>
          <w:b/>
          <w:bCs/>
          <w:i/>
          <w:kern w:val="28"/>
          <w:sz w:val="28"/>
          <w:szCs w:val="28"/>
        </w:rPr>
        <w:t xml:space="preserve">Тема 1. </w:t>
      </w:r>
      <w:r w:rsidR="0019469E" w:rsidRPr="0019469E">
        <w:rPr>
          <w:b/>
          <w:bCs/>
          <w:i/>
          <w:kern w:val="28"/>
          <w:sz w:val="28"/>
          <w:szCs w:val="28"/>
        </w:rPr>
        <w:t xml:space="preserve">Сущность экономического анализа и его информационно- методологические основы </w:t>
      </w:r>
    </w:p>
    <w:p w14:paraId="0ECDA2BF" w14:textId="0F9ACA98" w:rsidR="001D0632" w:rsidRPr="000A483D" w:rsidRDefault="001D0632" w:rsidP="0019469E">
      <w:pPr>
        <w:keepNext/>
        <w:widowControl w:val="0"/>
        <w:tabs>
          <w:tab w:val="center" w:pos="-3480"/>
          <w:tab w:val="left" w:pos="-1560"/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Понятие экономического анализа. Предмет и объекты экономического анализа. Значение и место экономического анализа в системе наук. Роль экономического анализа в системе управления организацией. Функции экономического анализа. Принципы экономического анализа. Классификация видов анализа и их характеристика. Принципы </w:t>
      </w:r>
      <w:r w:rsidR="007F0A18">
        <w:rPr>
          <w:sz w:val="28"/>
          <w:szCs w:val="28"/>
        </w:rPr>
        <w:t>компании</w:t>
      </w:r>
      <w:r w:rsidRPr="000A483D">
        <w:rPr>
          <w:sz w:val="28"/>
          <w:szCs w:val="28"/>
        </w:rPr>
        <w:t xml:space="preserve"> аналитической работы. Этапы проведения аналитической работы. Документальное оформление результатов анализа.</w:t>
      </w:r>
    </w:p>
    <w:p w14:paraId="719D85FA" w14:textId="7BE22707" w:rsidR="001D0632" w:rsidRPr="009F0CDB" w:rsidRDefault="009369E6" w:rsidP="0019469E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Информационная база экономического анализа. Информационное обеспечение анализа. Классификация информации. </w:t>
      </w:r>
      <w:r w:rsidR="0019469E" w:rsidRPr="0019469E">
        <w:rPr>
          <w:sz w:val="28"/>
          <w:szCs w:val="28"/>
        </w:rPr>
        <w:t xml:space="preserve"> </w:t>
      </w:r>
      <w:r w:rsidR="001D0632" w:rsidRPr="000A483D">
        <w:rPr>
          <w:bCs/>
          <w:noProof/>
          <w:sz w:val="28"/>
          <w:szCs w:val="28"/>
        </w:rPr>
        <w:t xml:space="preserve">Понятие методологии и методики экономического анализа. Виды показателей, используемых в экономическом анализе. </w:t>
      </w:r>
      <w:r w:rsidR="0019469E" w:rsidRPr="0019469E">
        <w:rPr>
          <w:bCs/>
          <w:noProof/>
          <w:sz w:val="28"/>
          <w:szCs w:val="28"/>
        </w:rPr>
        <w:t xml:space="preserve"> </w:t>
      </w:r>
      <w:r w:rsidR="001D0632" w:rsidRPr="000A483D">
        <w:rPr>
          <w:sz w:val="28"/>
          <w:szCs w:val="28"/>
        </w:rPr>
        <w:t xml:space="preserve">Традиционные методы обработки информации в экономическом анализе. </w:t>
      </w:r>
      <w:r w:rsidR="00D85CC5" w:rsidRPr="00D85CC5">
        <w:rPr>
          <w:sz w:val="28"/>
          <w:szCs w:val="28"/>
        </w:rPr>
        <w:t>Разработка системы взаимосвязанных аналитических показателей.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Методика факторного анализа. Классификация факторов в экономическом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анализе. Детерминированное моделирование и способы преобразования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факторных систем. Способы моделирования детерминированных моделей.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 xml:space="preserve">Задачи и сущность моделирования взаимосвязей </w:t>
      </w:r>
      <w:r w:rsidR="00D85CC5" w:rsidRPr="00D85CC5">
        <w:rPr>
          <w:sz w:val="28"/>
          <w:szCs w:val="28"/>
        </w:rPr>
        <w:lastRenderedPageBreak/>
        <w:t>между результативными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показателями и факторами (детерминированные (функциональные) и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стохастические (корреляционные) модели). Сущность оценки влияния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факторов на</w:t>
      </w:r>
      <w:r w:rsidR="00D85CC5">
        <w:rPr>
          <w:sz w:val="28"/>
          <w:szCs w:val="28"/>
        </w:rPr>
        <w:t xml:space="preserve"> р</w:t>
      </w:r>
      <w:r w:rsidR="00D85CC5" w:rsidRPr="00D85CC5">
        <w:rPr>
          <w:sz w:val="28"/>
          <w:szCs w:val="28"/>
        </w:rPr>
        <w:t>езультативный показатель. Выбор метода анализа и получение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 xml:space="preserve">объективной оценки деятельности </w:t>
      </w:r>
      <w:r w:rsidR="007F0A18">
        <w:rPr>
          <w:sz w:val="28"/>
          <w:szCs w:val="28"/>
        </w:rPr>
        <w:t>компании</w:t>
      </w:r>
      <w:r w:rsidR="00D85CC5" w:rsidRPr="00D85CC5">
        <w:rPr>
          <w:sz w:val="28"/>
          <w:szCs w:val="28"/>
        </w:rPr>
        <w:t>. Индексный метод.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Элиминирование влияния отдельных факторов (методы цепных подстановок,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абсолютных разниц, относительных разниц). Интегральный метод. Методы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комплексной оценки деятельности экономических субъектов</w:t>
      </w:r>
    </w:p>
    <w:p w14:paraId="4329AB7A" w14:textId="77777777" w:rsidR="001D0632" w:rsidRPr="009F0CDB" w:rsidRDefault="001D0632" w:rsidP="001D0632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</w:p>
    <w:p w14:paraId="08ED659A" w14:textId="1298D0A8" w:rsidR="009369E6" w:rsidRDefault="001D0632" w:rsidP="009369E6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rPr>
          <w:b/>
          <w:bCs/>
          <w:i/>
          <w:sz w:val="28"/>
          <w:szCs w:val="28"/>
        </w:rPr>
      </w:pPr>
      <w:r w:rsidRPr="009F0CDB">
        <w:rPr>
          <w:b/>
          <w:bCs/>
          <w:i/>
          <w:sz w:val="28"/>
          <w:szCs w:val="28"/>
        </w:rPr>
        <w:t xml:space="preserve">Тема </w:t>
      </w:r>
      <w:r w:rsidR="0019469E" w:rsidRPr="0089320F">
        <w:rPr>
          <w:b/>
          <w:bCs/>
          <w:i/>
          <w:sz w:val="28"/>
          <w:szCs w:val="28"/>
        </w:rPr>
        <w:t>2</w:t>
      </w:r>
      <w:r w:rsidRPr="009F0CDB">
        <w:rPr>
          <w:b/>
          <w:bCs/>
          <w:i/>
          <w:sz w:val="28"/>
          <w:szCs w:val="28"/>
        </w:rPr>
        <w:t xml:space="preserve">. </w:t>
      </w:r>
      <w:r w:rsidR="009369E6" w:rsidRPr="009369E6">
        <w:rPr>
          <w:b/>
          <w:bCs/>
          <w:i/>
          <w:sz w:val="28"/>
          <w:szCs w:val="28"/>
        </w:rPr>
        <w:t xml:space="preserve">Анализ ресурсного потенциала </w:t>
      </w:r>
      <w:r w:rsidR="0019469E">
        <w:rPr>
          <w:b/>
          <w:bCs/>
          <w:i/>
          <w:sz w:val="28"/>
          <w:szCs w:val="28"/>
        </w:rPr>
        <w:t xml:space="preserve">компании </w:t>
      </w:r>
      <w:r w:rsidR="009369E6" w:rsidRPr="009369E6">
        <w:rPr>
          <w:b/>
          <w:bCs/>
          <w:i/>
          <w:sz w:val="28"/>
          <w:szCs w:val="28"/>
        </w:rPr>
        <w:t xml:space="preserve"> </w:t>
      </w:r>
    </w:p>
    <w:p w14:paraId="4EF8BEF0" w14:textId="77777777" w:rsidR="0089320F" w:rsidRDefault="0089320F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</w:rPr>
      </w:pPr>
      <w:r w:rsidRPr="0089320F">
        <w:rPr>
          <w:sz w:val="28"/>
        </w:rPr>
        <w:t>Методические положения анализа производства и реализации продукции. Анализ объема продаж и объема производства, взаимосвязь между ними. Объем продаж как показатель дохода от операционной деятельности экономического субъекта. Анализ динамики объема продаж и объема производства. Анализ ассортимента и структуры продукции, работ, услуг. Анализ динамики выполнения договорных обязательств. Анализ ритмичности работы предприятия. Анализ факторов и резервов увеличения объемов производства и продаж.</w:t>
      </w:r>
    </w:p>
    <w:p w14:paraId="7FD038D7" w14:textId="3576BEC2" w:rsidR="0089320F" w:rsidRDefault="001D0632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>Понятие основных производственных фондов (основных средств) предприятия. Анализ обеспеченности основными производственными фондами. Анализ интенсивности и эффективности использования основных производственных фондов. Анализ использования производственной мощности</w:t>
      </w:r>
      <w:r w:rsidR="0089320F">
        <w:rPr>
          <w:sz w:val="28"/>
          <w:szCs w:val="28"/>
        </w:rPr>
        <w:t xml:space="preserve"> предприятия. Анализ резервов основных средств</w:t>
      </w:r>
      <w:r w:rsidRPr="000A483D">
        <w:rPr>
          <w:sz w:val="28"/>
          <w:szCs w:val="28"/>
        </w:rPr>
        <w:t xml:space="preserve">. </w:t>
      </w:r>
    </w:p>
    <w:p w14:paraId="370FDAB6" w14:textId="4C2BF800" w:rsidR="0089320F" w:rsidRDefault="001D0632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Анализ материальных запасов и затрат по обслуживанию. </w:t>
      </w:r>
      <w:r w:rsidR="0089320F" w:rsidRPr="0089320F">
        <w:rPr>
          <w:sz w:val="28"/>
          <w:szCs w:val="28"/>
        </w:rPr>
        <w:t>Оптимизация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размера основных групп текущих запасов. Модель экономически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обоснованного размера заказа (EOQ-модель). Оптимизация общей суммы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запасов товарно-материальных ценностей, включаемых в состав оборотных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активов. Система контроля за движением запасов: АВС-анализ, XYZ-анализ.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Общие и частные показатели эффективности использования материальных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ресурсов. Факторная модель анализа материалоемкости.</w:t>
      </w:r>
    </w:p>
    <w:p w14:paraId="4374FBCC" w14:textId="3192BA7D" w:rsidR="001D0632" w:rsidRPr="009F0CDB" w:rsidRDefault="001D0632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iCs/>
          <w:noProof/>
          <w:sz w:val="28"/>
        </w:rPr>
        <w:t xml:space="preserve">Анализ обеспеченности предприятия трудовыми ресурсами. Анализ использования фонда рабочего времени. Анализ эффективности использования трудовых ресурсов. </w:t>
      </w:r>
      <w:r w:rsidRPr="009F0CDB">
        <w:rPr>
          <w:iCs/>
          <w:noProof/>
          <w:sz w:val="28"/>
        </w:rPr>
        <w:t xml:space="preserve">Анализ эффективности использования фонда заработной платы. Анализ  резервов  повышения использования трудовых  ресурсов. Анализ  резервов повышения использования  материальных  ресуросов. </w:t>
      </w:r>
    </w:p>
    <w:p w14:paraId="79ECAB80" w14:textId="77777777" w:rsidR="001D0632" w:rsidRPr="009F0CDB" w:rsidRDefault="001D0632" w:rsidP="001D0632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rPr>
          <w:i/>
          <w:sz w:val="28"/>
          <w:szCs w:val="28"/>
          <w:u w:val="single"/>
        </w:rPr>
      </w:pPr>
    </w:p>
    <w:p w14:paraId="3184C69A" w14:textId="5B9E612C" w:rsidR="009369E6" w:rsidRDefault="0019469E" w:rsidP="009369E6">
      <w:pPr>
        <w:keepNext/>
        <w:widowControl w:val="0"/>
        <w:shd w:val="clear" w:color="auto" w:fill="FFFFFF"/>
        <w:tabs>
          <w:tab w:val="center" w:pos="-3480"/>
          <w:tab w:val="left" w:pos="-1560"/>
          <w:tab w:val="left" w:pos="851"/>
          <w:tab w:val="left" w:pos="1080"/>
        </w:tabs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Тема </w:t>
      </w:r>
      <w:r w:rsidR="0089320F">
        <w:rPr>
          <w:b/>
          <w:bCs/>
          <w:i/>
          <w:sz w:val="28"/>
          <w:szCs w:val="28"/>
        </w:rPr>
        <w:t>3</w:t>
      </w:r>
      <w:r w:rsidR="001D0632" w:rsidRPr="009F0CDB">
        <w:rPr>
          <w:b/>
          <w:bCs/>
          <w:i/>
          <w:sz w:val="28"/>
          <w:szCs w:val="28"/>
        </w:rPr>
        <w:t>.</w:t>
      </w:r>
      <w:r w:rsidR="009369E6" w:rsidRPr="009369E6">
        <w:t xml:space="preserve"> </w:t>
      </w:r>
      <w:r w:rsidR="00C51FA5">
        <w:t xml:space="preserve"> </w:t>
      </w:r>
      <w:r w:rsidR="009369E6" w:rsidRPr="009369E6">
        <w:rPr>
          <w:b/>
          <w:i/>
          <w:sz w:val="28"/>
          <w:szCs w:val="28"/>
        </w:rPr>
        <w:t xml:space="preserve">Анализ расходов и затрат </w:t>
      </w:r>
      <w:r w:rsidR="007F0A18">
        <w:rPr>
          <w:b/>
          <w:i/>
          <w:sz w:val="28"/>
          <w:szCs w:val="28"/>
        </w:rPr>
        <w:t>компании</w:t>
      </w:r>
      <w:r w:rsidR="009369E6" w:rsidRPr="009369E6">
        <w:rPr>
          <w:b/>
          <w:i/>
          <w:sz w:val="28"/>
          <w:szCs w:val="28"/>
        </w:rPr>
        <w:t>, CVP-анализ</w:t>
      </w:r>
      <w:r w:rsidR="0089320F">
        <w:rPr>
          <w:b/>
          <w:i/>
          <w:sz w:val="28"/>
          <w:szCs w:val="28"/>
        </w:rPr>
        <w:t>.</w:t>
      </w:r>
      <w:r w:rsidR="009369E6" w:rsidRPr="009369E6">
        <w:rPr>
          <w:b/>
          <w:i/>
          <w:sz w:val="28"/>
          <w:szCs w:val="28"/>
        </w:rPr>
        <w:t xml:space="preserve"> </w:t>
      </w:r>
    </w:p>
    <w:p w14:paraId="03E6CBD9" w14:textId="57762295" w:rsidR="00D85CC5" w:rsidRPr="00D85CC5" w:rsidRDefault="001D0632" w:rsidP="009369E6">
      <w:pPr>
        <w:keepNext/>
        <w:widowControl w:val="0"/>
        <w:shd w:val="clear" w:color="auto" w:fill="FFFFFF"/>
        <w:tabs>
          <w:tab w:val="center" w:pos="-3480"/>
          <w:tab w:val="left" w:pos="-1560"/>
          <w:tab w:val="left" w:pos="851"/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Анализ расходов </w:t>
      </w:r>
      <w:r w:rsidR="007F0A18">
        <w:rPr>
          <w:sz w:val="28"/>
          <w:szCs w:val="28"/>
        </w:rPr>
        <w:t>компании</w:t>
      </w:r>
      <w:r w:rsidRPr="000A483D">
        <w:rPr>
          <w:sz w:val="28"/>
          <w:szCs w:val="28"/>
        </w:rPr>
        <w:t xml:space="preserve"> по обычным видам деятельности. Анализ полной себестоимости продукции и по элементам затрат. Анализ затрат на рубль продукции.</w:t>
      </w:r>
      <w:r w:rsidR="001E0580">
        <w:rPr>
          <w:sz w:val="28"/>
          <w:szCs w:val="28"/>
        </w:rPr>
        <w:t xml:space="preserve"> </w:t>
      </w:r>
      <w:r w:rsidRPr="009F0CDB">
        <w:rPr>
          <w:sz w:val="28"/>
          <w:szCs w:val="28"/>
        </w:rPr>
        <w:t xml:space="preserve">Факторный анализ себестоимости отдельных изделий. Анализ отдельных статей затрат. Определение резервов снижения себестоимости продукции. </w:t>
      </w:r>
      <w:r w:rsidR="00D85CC5" w:rsidRPr="00D85CC5">
        <w:rPr>
          <w:sz w:val="28"/>
          <w:szCs w:val="28"/>
        </w:rPr>
        <w:t>Методика CVP (маржинального) анализа как инструмент управления</w:t>
      </w:r>
    </w:p>
    <w:p w14:paraId="1F0D1505" w14:textId="1F784CC1" w:rsidR="001D0632" w:rsidRPr="009F0CDB" w:rsidRDefault="00D85CC5" w:rsidP="00D85CC5">
      <w:pPr>
        <w:keepNext/>
        <w:widowControl w:val="0"/>
        <w:shd w:val="clear" w:color="auto" w:fill="FFFFFF"/>
        <w:tabs>
          <w:tab w:val="center" w:pos="-3480"/>
          <w:tab w:val="left" w:pos="-1560"/>
          <w:tab w:val="left" w:pos="851"/>
          <w:tab w:val="left" w:pos="10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85CC5">
        <w:rPr>
          <w:sz w:val="28"/>
          <w:szCs w:val="28"/>
        </w:rPr>
        <w:t>эффективностью операционной деятельности и его аналитические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возможности. Взаимосвязь и взаимозависимость экономических категорий</w:t>
      </w:r>
      <w:r w:rsidR="00C51FA5"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 xml:space="preserve">(цены и затрат, </w:t>
      </w:r>
      <w:r w:rsidRPr="00D85CC5">
        <w:rPr>
          <w:sz w:val="28"/>
          <w:szCs w:val="28"/>
        </w:rPr>
        <w:lastRenderedPageBreak/>
        <w:t>объема и структуры продаж) и финансового результата.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Концептуальные подходы к проведению CVP-анализа. Допущения анализа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взаимосвязи объема производства (продаж), затрат и прибыли. Показатель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маржинального дохода и его анализ. Анализ показателей эффективности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 xml:space="preserve">деятельности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 при разных объемах выпуска продукции.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Обоснование безубыточности продаж продукции. Анализ запаса прочности</w:t>
      </w:r>
      <w:r>
        <w:rPr>
          <w:sz w:val="28"/>
          <w:szCs w:val="28"/>
        </w:rPr>
        <w:t xml:space="preserve">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>. Механизм операционного рычага (</w:t>
      </w:r>
      <w:proofErr w:type="spellStart"/>
      <w:r w:rsidRPr="00D85CC5">
        <w:rPr>
          <w:sz w:val="28"/>
          <w:szCs w:val="28"/>
        </w:rPr>
        <w:t>левериджа</w:t>
      </w:r>
      <w:proofErr w:type="spellEnd"/>
      <w:r w:rsidRPr="00D85CC5">
        <w:rPr>
          <w:sz w:val="28"/>
          <w:szCs w:val="28"/>
        </w:rPr>
        <w:t>) и особенности его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влияния на показатели эффективности деятельности.</w:t>
      </w:r>
    </w:p>
    <w:p w14:paraId="53EC351C" w14:textId="77777777" w:rsidR="001D0632" w:rsidRPr="00D85CC5" w:rsidRDefault="001D0632" w:rsidP="00D85CC5">
      <w:pPr>
        <w:pStyle w:val="a3"/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rPr>
          <w:bCs/>
          <w:szCs w:val="28"/>
        </w:rPr>
      </w:pPr>
    </w:p>
    <w:p w14:paraId="27BE5A46" w14:textId="77777777" w:rsidR="001D0632" w:rsidRPr="009F0CDB" w:rsidRDefault="001D0632" w:rsidP="001D0632">
      <w:pPr>
        <w:pStyle w:val="a3"/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rPr>
          <w:bCs/>
          <w:i/>
          <w:szCs w:val="28"/>
        </w:rPr>
      </w:pPr>
    </w:p>
    <w:p w14:paraId="4C9A06DF" w14:textId="4ECC2ABB" w:rsidR="001D0632" w:rsidRPr="0024405C" w:rsidRDefault="001D0632" w:rsidP="009369E6">
      <w:pPr>
        <w:pStyle w:val="a3"/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right="-2" w:firstLine="567"/>
        <w:rPr>
          <w:b w:val="0"/>
          <w:bCs/>
          <w:i/>
          <w:szCs w:val="28"/>
        </w:rPr>
      </w:pPr>
      <w:r w:rsidRPr="0024405C">
        <w:rPr>
          <w:bCs/>
          <w:i/>
          <w:szCs w:val="28"/>
        </w:rPr>
        <w:t xml:space="preserve">Тема </w:t>
      </w:r>
      <w:r w:rsidR="0089320F">
        <w:rPr>
          <w:bCs/>
          <w:i/>
          <w:szCs w:val="28"/>
        </w:rPr>
        <w:t>4</w:t>
      </w:r>
      <w:r w:rsidRPr="0024405C">
        <w:rPr>
          <w:bCs/>
          <w:i/>
          <w:szCs w:val="28"/>
        </w:rPr>
        <w:t xml:space="preserve">. </w:t>
      </w:r>
      <w:r w:rsidR="009369E6" w:rsidRPr="009369E6">
        <w:rPr>
          <w:bCs/>
          <w:i/>
          <w:szCs w:val="28"/>
        </w:rPr>
        <w:t>Анализ финансовых результатов</w:t>
      </w:r>
      <w:r w:rsidR="0089320F">
        <w:rPr>
          <w:bCs/>
          <w:i/>
          <w:szCs w:val="28"/>
        </w:rPr>
        <w:t xml:space="preserve"> и рентабельности деятельности компании.</w:t>
      </w:r>
    </w:p>
    <w:p w14:paraId="2E4B888D" w14:textId="70ED6B53" w:rsidR="001D0632" w:rsidRPr="00D85CC5" w:rsidRDefault="00D85CC5" w:rsidP="001D0632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noProof/>
          <w:sz w:val="28"/>
          <w:szCs w:val="28"/>
        </w:rPr>
      </w:pPr>
      <w:r w:rsidRPr="00D85CC5">
        <w:rPr>
          <w:sz w:val="28"/>
          <w:szCs w:val="28"/>
        </w:rPr>
        <w:t xml:space="preserve">Финансовые результаты коммерческой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 и методы их анализа. Отчет о финансовых результатах как источник информации. Анализ формирования финансовых результатов. Система показателей прибыли, используемых для оценки результатов деятельности экономических субъектов. Оценка качества и стабильности деятельности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 исходя из ее результатов. Анализ уровня и динамики финансовых результатов. Анализ влияния прочих доходов и расходов на прибыль периода. Анализ влияния налоговой нагрузки на динамику показателя чистой прибыли</w:t>
      </w:r>
      <w:r w:rsidR="0089320F">
        <w:rPr>
          <w:sz w:val="28"/>
          <w:szCs w:val="28"/>
        </w:rPr>
        <w:t xml:space="preserve">. </w:t>
      </w:r>
      <w:r w:rsidRPr="00D85CC5">
        <w:rPr>
          <w:sz w:val="28"/>
          <w:szCs w:val="28"/>
        </w:rPr>
        <w:t xml:space="preserve">Факторный анализ прибыли от продаж. Влияние учетных принципов на методику анализа прибыли от продаж. Система показателей рентабельности продаж и методы их расчета. Факторный анализ рентабельности продаж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>. Рентабельность авансированного и собственного капитала, их взаимосвязь, факторный анализ изменения показателей рентабельности.</w:t>
      </w:r>
    </w:p>
    <w:p w14:paraId="22C24B76" w14:textId="77777777" w:rsidR="001D0632" w:rsidRPr="00CF62A9" w:rsidRDefault="001D0632" w:rsidP="001D0632">
      <w:pPr>
        <w:keepNext/>
        <w:widowControl w:val="0"/>
        <w:tabs>
          <w:tab w:val="left" w:pos="851"/>
        </w:tabs>
        <w:ind w:firstLine="567"/>
        <w:jc w:val="both"/>
        <w:rPr>
          <w:i/>
          <w:sz w:val="28"/>
          <w:szCs w:val="28"/>
        </w:rPr>
      </w:pPr>
    </w:p>
    <w:p w14:paraId="46FC048D" w14:textId="7ACF21A4" w:rsidR="00D85CC5" w:rsidRDefault="001D0632" w:rsidP="001D0632">
      <w:pPr>
        <w:keepNext/>
        <w:widowControl w:val="0"/>
        <w:tabs>
          <w:tab w:val="left" w:pos="851"/>
        </w:tabs>
        <w:ind w:firstLine="567"/>
        <w:jc w:val="both"/>
        <w:rPr>
          <w:b/>
          <w:i/>
          <w:sz w:val="28"/>
          <w:szCs w:val="28"/>
        </w:rPr>
      </w:pPr>
      <w:r w:rsidRPr="0024405C">
        <w:rPr>
          <w:b/>
          <w:i/>
          <w:sz w:val="28"/>
          <w:szCs w:val="28"/>
        </w:rPr>
        <w:t xml:space="preserve">Тема </w:t>
      </w:r>
      <w:r w:rsidR="0089320F">
        <w:rPr>
          <w:b/>
          <w:i/>
          <w:sz w:val="28"/>
          <w:szCs w:val="28"/>
        </w:rPr>
        <w:t>5</w:t>
      </w:r>
      <w:r w:rsidRPr="0024405C">
        <w:rPr>
          <w:b/>
          <w:i/>
          <w:sz w:val="28"/>
          <w:szCs w:val="28"/>
        </w:rPr>
        <w:t xml:space="preserve">. </w:t>
      </w:r>
      <w:r w:rsidR="009369E6" w:rsidRPr="009369E6">
        <w:rPr>
          <w:b/>
          <w:i/>
          <w:sz w:val="28"/>
          <w:szCs w:val="28"/>
        </w:rPr>
        <w:t xml:space="preserve">Анализ финансово-инвестиционного потенциала </w:t>
      </w:r>
      <w:r w:rsidR="007F0A18">
        <w:rPr>
          <w:b/>
          <w:i/>
          <w:sz w:val="28"/>
          <w:szCs w:val="28"/>
        </w:rPr>
        <w:t>компании</w:t>
      </w:r>
    </w:p>
    <w:p w14:paraId="12D5B73A" w14:textId="078D93A6" w:rsidR="001D0632" w:rsidRPr="0024405C" w:rsidRDefault="001D0632" w:rsidP="001D0632">
      <w:pPr>
        <w:keepNext/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29658B">
        <w:rPr>
          <w:sz w:val="28"/>
          <w:szCs w:val="28"/>
        </w:rPr>
        <w:t>Основные задачи ана</w:t>
      </w:r>
      <w:r w:rsidR="007F0A18">
        <w:rPr>
          <w:sz w:val="28"/>
          <w:szCs w:val="28"/>
        </w:rPr>
        <w:t>лиза имущественного потенциала компании</w:t>
      </w:r>
      <w:r w:rsidRPr="0029658B">
        <w:rPr>
          <w:sz w:val="28"/>
          <w:szCs w:val="28"/>
        </w:rPr>
        <w:t xml:space="preserve">. Анализ оборотных активов </w:t>
      </w:r>
      <w:r w:rsidR="007F0A18">
        <w:rPr>
          <w:sz w:val="28"/>
          <w:szCs w:val="28"/>
        </w:rPr>
        <w:t>компании</w:t>
      </w:r>
      <w:r w:rsidRPr="0029658B">
        <w:rPr>
          <w:sz w:val="28"/>
          <w:szCs w:val="28"/>
        </w:rPr>
        <w:t xml:space="preserve">.  Анализ изменений в структуре и динамике активов и пассивов баланса. Анализ соотношения дебиторской и кредиторской задолженности.  Анализ источников формирования имущества. </w:t>
      </w:r>
      <w:r w:rsidR="0089320F" w:rsidRPr="0089320F">
        <w:rPr>
          <w:sz w:val="28"/>
        </w:rPr>
        <w:t xml:space="preserve">Понятия «ликвидность», «платежеспособность», «кредитоспособность» и «финансовая устойчивость». Основные направления анализа ликвидности активов и текущей платежеспособности. Условия ликвидности баланса (имущественный и функциональный подходы). Анализ платежеспособности </w:t>
      </w:r>
      <w:r w:rsidR="007F0A18">
        <w:rPr>
          <w:sz w:val="28"/>
        </w:rPr>
        <w:t>компании</w:t>
      </w:r>
      <w:r w:rsidR="0089320F" w:rsidRPr="0089320F">
        <w:rPr>
          <w:sz w:val="28"/>
        </w:rPr>
        <w:t xml:space="preserve"> при помощи финансовых коэффициентов. Анализ финансовой устойчивости. Анализ чистых активов </w:t>
      </w:r>
      <w:r w:rsidR="007F0A18">
        <w:rPr>
          <w:sz w:val="28"/>
        </w:rPr>
        <w:t>компании</w:t>
      </w:r>
      <w:r w:rsidR="0089320F" w:rsidRPr="0089320F">
        <w:rPr>
          <w:sz w:val="28"/>
        </w:rPr>
        <w:t xml:space="preserve">. Методика оценки достаточности источников финансирования для формирования материальных оборотных средств. Относительные показатели финансовой устойчивости. Эффект финансового рычага: концепция доходности и концепция риска. Коэффициент устойчивости экономического роста. </w:t>
      </w:r>
    </w:p>
    <w:p w14:paraId="2BE2D8E1" w14:textId="77777777" w:rsidR="001D0632" w:rsidRPr="00CF62A9" w:rsidRDefault="001D0632" w:rsidP="001D0632">
      <w:pPr>
        <w:keepNext/>
        <w:widowControl w:val="0"/>
        <w:tabs>
          <w:tab w:val="left" w:pos="0"/>
          <w:tab w:val="left" w:pos="284"/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</w:p>
    <w:p w14:paraId="489DFFAE" w14:textId="77777777" w:rsidR="00E02222" w:rsidRDefault="00E02222" w:rsidP="00225352">
      <w:pPr>
        <w:ind w:firstLine="709"/>
        <w:jc w:val="both"/>
        <w:rPr>
          <w:sz w:val="28"/>
          <w:szCs w:val="28"/>
        </w:rPr>
      </w:pPr>
    </w:p>
    <w:p w14:paraId="2200C9ED" w14:textId="619ECC58" w:rsidR="001E3B02" w:rsidRDefault="00D85CC5" w:rsidP="00014FCC">
      <w:pPr>
        <w:ind w:firstLine="709"/>
        <w:jc w:val="both"/>
        <w:rPr>
          <w:rStyle w:val="FontStyle17"/>
          <w:bCs w:val="0"/>
          <w:sz w:val="28"/>
          <w:szCs w:val="20"/>
        </w:rPr>
      </w:pPr>
      <w:bookmarkStart w:id="17" w:name="_Toc102512278"/>
      <w:r>
        <w:rPr>
          <w:rStyle w:val="FontStyle17"/>
          <w:bCs w:val="0"/>
          <w:sz w:val="28"/>
          <w:szCs w:val="20"/>
        </w:rPr>
        <w:lastRenderedPageBreak/>
        <w:t>5</w:t>
      </w:r>
      <w:r w:rsidR="001E3B02" w:rsidRPr="0086698F">
        <w:rPr>
          <w:rStyle w:val="FontStyle17"/>
          <w:bCs w:val="0"/>
          <w:sz w:val="28"/>
          <w:szCs w:val="20"/>
        </w:rPr>
        <w:t>.</w:t>
      </w:r>
      <w:r w:rsidR="0086698F">
        <w:rPr>
          <w:rStyle w:val="FontStyle17"/>
          <w:bCs w:val="0"/>
          <w:sz w:val="28"/>
          <w:szCs w:val="20"/>
        </w:rPr>
        <w:t>2</w:t>
      </w:r>
      <w:r w:rsidR="001E3B02" w:rsidRPr="0086698F">
        <w:rPr>
          <w:rStyle w:val="FontStyle17"/>
          <w:bCs w:val="0"/>
          <w:sz w:val="28"/>
          <w:szCs w:val="20"/>
        </w:rPr>
        <w:t xml:space="preserve">. </w:t>
      </w:r>
      <w:bookmarkEnd w:id="15"/>
      <w:r w:rsidR="0086698F" w:rsidRPr="0086698F">
        <w:rPr>
          <w:rStyle w:val="FontStyle17"/>
          <w:bCs w:val="0"/>
          <w:sz w:val="28"/>
          <w:szCs w:val="20"/>
        </w:rPr>
        <w:t>Учебно-тематический план</w:t>
      </w:r>
      <w:bookmarkEnd w:id="16"/>
      <w:bookmarkEnd w:id="17"/>
      <w:r w:rsidR="00605D31">
        <w:rPr>
          <w:rStyle w:val="FontStyle17"/>
          <w:bCs w:val="0"/>
          <w:sz w:val="28"/>
          <w:szCs w:val="20"/>
        </w:rPr>
        <w:t xml:space="preserve"> </w:t>
      </w:r>
    </w:p>
    <w:p w14:paraId="24123DA3" w14:textId="14B09FE0" w:rsidR="00041305" w:rsidRPr="004515CD" w:rsidRDefault="004515CD" w:rsidP="004515CD">
      <w:pPr>
        <w:ind w:firstLine="709"/>
        <w:jc w:val="right"/>
        <w:rPr>
          <w:rStyle w:val="FontStyle17"/>
          <w:b w:val="0"/>
          <w:bCs w:val="0"/>
          <w:sz w:val="18"/>
          <w:szCs w:val="20"/>
        </w:rPr>
      </w:pPr>
      <w:r w:rsidRPr="004515CD">
        <w:rPr>
          <w:rStyle w:val="FontStyle17"/>
          <w:b w:val="0"/>
          <w:bCs w:val="0"/>
          <w:szCs w:val="20"/>
        </w:rPr>
        <w:t xml:space="preserve">Таблица </w:t>
      </w:r>
      <w:r>
        <w:rPr>
          <w:rStyle w:val="FontStyle17"/>
          <w:b w:val="0"/>
          <w:bCs w:val="0"/>
          <w:szCs w:val="20"/>
        </w:rPr>
        <w:t>2</w:t>
      </w:r>
    </w:p>
    <w:tbl>
      <w:tblPr>
        <w:tblW w:w="537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842"/>
        <w:gridCol w:w="846"/>
        <w:gridCol w:w="989"/>
        <w:gridCol w:w="1051"/>
        <w:gridCol w:w="1408"/>
        <w:gridCol w:w="1202"/>
        <w:gridCol w:w="1580"/>
      </w:tblGrid>
      <w:tr w:rsidR="00041305" w:rsidRPr="005532E3" w14:paraId="537E4C0B" w14:textId="77777777" w:rsidTr="004515CD">
        <w:tc>
          <w:tcPr>
            <w:tcW w:w="205" w:type="pct"/>
            <w:vMerge w:val="restart"/>
            <w:shd w:val="clear" w:color="auto" w:fill="auto"/>
          </w:tcPr>
          <w:p w14:paraId="733734F4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532E3">
              <w:rPr>
                <w:sz w:val="24"/>
                <w:szCs w:val="24"/>
              </w:rPr>
              <w:t>№</w:t>
            </w:r>
          </w:p>
          <w:p w14:paraId="27F7658F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5532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</w:t>
            </w:r>
            <w:proofErr w:type="spellEnd"/>
            <w:r w:rsidRPr="005532E3">
              <w:rPr>
                <w:sz w:val="24"/>
                <w:szCs w:val="24"/>
              </w:rPr>
              <w:t>/п</w:t>
            </w:r>
          </w:p>
        </w:tc>
        <w:tc>
          <w:tcPr>
            <w:tcW w:w="1374" w:type="pct"/>
            <w:vMerge w:val="restart"/>
            <w:shd w:val="clear" w:color="auto" w:fill="auto"/>
          </w:tcPr>
          <w:p w14:paraId="58FFEE99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2"/>
              </w:rPr>
            </w:pPr>
            <w:r w:rsidRPr="00041305">
              <w:rPr>
                <w:b/>
                <w:szCs w:val="22"/>
              </w:rPr>
              <w:t>Наименование тем (разделов) дисциплины</w:t>
            </w:r>
          </w:p>
        </w:tc>
        <w:tc>
          <w:tcPr>
            <w:tcW w:w="2657" w:type="pct"/>
            <w:gridSpan w:val="5"/>
          </w:tcPr>
          <w:p w14:paraId="6D7140A4" w14:textId="77777777" w:rsidR="00041305" w:rsidRPr="00041305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>Трудоемкость в часах</w:t>
            </w:r>
          </w:p>
        </w:tc>
        <w:tc>
          <w:tcPr>
            <w:tcW w:w="764" w:type="pct"/>
            <w:vMerge w:val="restart"/>
            <w:shd w:val="clear" w:color="auto" w:fill="auto"/>
          </w:tcPr>
          <w:p w14:paraId="2CC9C459" w14:textId="77777777" w:rsidR="00041305" w:rsidRPr="00041305" w:rsidRDefault="00041305" w:rsidP="00EC13F5">
            <w:pPr>
              <w:tabs>
                <w:tab w:val="right" w:pos="851"/>
              </w:tabs>
              <w:jc w:val="center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>Формы текущего контроля успеваемости</w:t>
            </w:r>
          </w:p>
        </w:tc>
      </w:tr>
      <w:tr w:rsidR="00041305" w:rsidRPr="005532E3" w14:paraId="6C8077C6" w14:textId="77777777" w:rsidTr="004515CD">
        <w:tc>
          <w:tcPr>
            <w:tcW w:w="205" w:type="pct"/>
            <w:vMerge/>
            <w:shd w:val="clear" w:color="auto" w:fill="auto"/>
          </w:tcPr>
          <w:p w14:paraId="2F38274D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vMerge/>
            <w:shd w:val="clear" w:color="auto" w:fill="auto"/>
          </w:tcPr>
          <w:p w14:paraId="18487EA1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302EAF2C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>Всего</w:t>
            </w:r>
          </w:p>
        </w:tc>
        <w:tc>
          <w:tcPr>
            <w:tcW w:w="1667" w:type="pct"/>
            <w:gridSpan w:val="3"/>
            <w:shd w:val="clear" w:color="auto" w:fill="auto"/>
          </w:tcPr>
          <w:p w14:paraId="2012E348" w14:textId="242323EF" w:rsidR="007F3EFA" w:rsidRDefault="007F3EFA" w:rsidP="007F3EFA">
            <w:pPr>
              <w:tabs>
                <w:tab w:val="righ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Контактная работа-</w:t>
            </w:r>
          </w:p>
          <w:p w14:paraId="0A02E5CF" w14:textId="0FA5FCF4" w:rsidR="00041305" w:rsidRPr="00041305" w:rsidRDefault="00041305" w:rsidP="007F3EFA">
            <w:pPr>
              <w:tabs>
                <w:tab w:val="right" w:pos="851"/>
              </w:tabs>
              <w:jc w:val="center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 xml:space="preserve"> Аудиторная работа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2C36D9DE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</w:rPr>
            </w:pPr>
            <w:r w:rsidRPr="00041305"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764" w:type="pct"/>
            <w:vMerge/>
            <w:shd w:val="clear" w:color="auto" w:fill="auto"/>
          </w:tcPr>
          <w:p w14:paraId="4F50DECF" w14:textId="77777777" w:rsidR="00041305" w:rsidRPr="005532E3" w:rsidRDefault="00041305" w:rsidP="0004130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41305" w:rsidRPr="005532E3" w14:paraId="7D719584" w14:textId="77777777" w:rsidTr="0089320F">
        <w:tc>
          <w:tcPr>
            <w:tcW w:w="205" w:type="pct"/>
            <w:vMerge/>
            <w:shd w:val="clear" w:color="auto" w:fill="auto"/>
          </w:tcPr>
          <w:p w14:paraId="177FD933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vMerge/>
            <w:shd w:val="clear" w:color="auto" w:fill="auto"/>
          </w:tcPr>
          <w:p w14:paraId="1EBC2D28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341D10C7" w14:textId="77777777" w:rsidR="00041305" w:rsidRPr="00041305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14:paraId="5A197370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  <w:highlight w:val="cyan"/>
              </w:rPr>
            </w:pPr>
            <w:r w:rsidRPr="00041305">
              <w:rPr>
                <w:szCs w:val="24"/>
              </w:rPr>
              <w:t xml:space="preserve">Общая, в </w:t>
            </w:r>
            <w:proofErr w:type="spellStart"/>
            <w:r w:rsidRPr="00041305">
              <w:rPr>
                <w:szCs w:val="24"/>
              </w:rPr>
              <w:t>т.ч</w:t>
            </w:r>
            <w:proofErr w:type="spellEnd"/>
            <w:r w:rsidRPr="00041305">
              <w:rPr>
                <w:szCs w:val="24"/>
              </w:rPr>
              <w:t>.:</w:t>
            </w:r>
          </w:p>
        </w:tc>
        <w:tc>
          <w:tcPr>
            <w:tcW w:w="508" w:type="pct"/>
            <w:shd w:val="clear" w:color="auto" w:fill="auto"/>
          </w:tcPr>
          <w:p w14:paraId="1D6E8507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</w:rPr>
            </w:pPr>
            <w:r w:rsidRPr="00041305">
              <w:rPr>
                <w:szCs w:val="24"/>
              </w:rPr>
              <w:t>Лекции</w:t>
            </w:r>
          </w:p>
        </w:tc>
        <w:tc>
          <w:tcPr>
            <w:tcW w:w="681" w:type="pct"/>
            <w:shd w:val="clear" w:color="auto" w:fill="FFFFFF" w:themeFill="background1"/>
          </w:tcPr>
          <w:p w14:paraId="33F22241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2"/>
              </w:rPr>
            </w:pPr>
            <w:r w:rsidRPr="00041305">
              <w:rPr>
                <w:szCs w:val="22"/>
              </w:rPr>
              <w:t>Семинары, практические занятия</w:t>
            </w:r>
          </w:p>
          <w:p w14:paraId="6B18E0BE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  <w:highlight w:val="cyan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472BDA7" w14:textId="77777777" w:rsidR="00041305" w:rsidRPr="00041305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4"/>
              </w:rPr>
            </w:pPr>
          </w:p>
        </w:tc>
        <w:tc>
          <w:tcPr>
            <w:tcW w:w="764" w:type="pct"/>
            <w:vMerge/>
            <w:shd w:val="clear" w:color="auto" w:fill="auto"/>
          </w:tcPr>
          <w:p w14:paraId="30E28769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4515CD" w:rsidRPr="005532E3" w14:paraId="2397AE58" w14:textId="77777777" w:rsidTr="0089320F">
        <w:tc>
          <w:tcPr>
            <w:tcW w:w="205" w:type="pct"/>
            <w:shd w:val="clear" w:color="auto" w:fill="auto"/>
          </w:tcPr>
          <w:p w14:paraId="1D9EC8BD" w14:textId="6787F060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6F87CE47" w14:textId="10BBFBD9" w:rsidR="004515CD" w:rsidRPr="007F3EFA" w:rsidRDefault="0089320F" w:rsidP="0015059F">
            <w:pPr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1. Сущность экономического анализа и его информационно- методологические основы</w:t>
            </w:r>
          </w:p>
        </w:tc>
        <w:tc>
          <w:tcPr>
            <w:tcW w:w="409" w:type="pct"/>
            <w:shd w:val="clear" w:color="auto" w:fill="auto"/>
          </w:tcPr>
          <w:p w14:paraId="48016EE8" w14:textId="6158D687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31</w:t>
            </w:r>
          </w:p>
        </w:tc>
        <w:tc>
          <w:tcPr>
            <w:tcW w:w="478" w:type="pct"/>
            <w:shd w:val="clear" w:color="auto" w:fill="auto"/>
          </w:tcPr>
          <w:p w14:paraId="7A089085" w14:textId="727E79CE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16</w:t>
            </w:r>
          </w:p>
        </w:tc>
        <w:tc>
          <w:tcPr>
            <w:tcW w:w="508" w:type="pct"/>
            <w:shd w:val="clear" w:color="auto" w:fill="auto"/>
          </w:tcPr>
          <w:p w14:paraId="359D4124" w14:textId="261C96A4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681" w:type="pct"/>
            <w:shd w:val="clear" w:color="auto" w:fill="FFFFFF" w:themeFill="background1"/>
          </w:tcPr>
          <w:p w14:paraId="6CD8E19C" w14:textId="0F3B53BD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81" w:type="pct"/>
            <w:shd w:val="clear" w:color="auto" w:fill="auto"/>
          </w:tcPr>
          <w:p w14:paraId="03ECDDA7" w14:textId="72D2EED3" w:rsidR="004515CD" w:rsidRPr="007F3EFA" w:rsidRDefault="0089320F" w:rsidP="004515CD">
            <w:pPr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4EB2273A" w14:textId="1571E841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D2C71">
              <w:t xml:space="preserve">Практику по  решению задач </w:t>
            </w:r>
            <w:r>
              <w:t xml:space="preserve">Доклад - презентация </w:t>
            </w:r>
            <w:r w:rsidRPr="0073342D">
              <w:t xml:space="preserve">  </w:t>
            </w:r>
          </w:p>
        </w:tc>
      </w:tr>
      <w:tr w:rsidR="004515CD" w:rsidRPr="005532E3" w14:paraId="06811D00" w14:textId="77777777" w:rsidTr="0089320F">
        <w:tc>
          <w:tcPr>
            <w:tcW w:w="205" w:type="pct"/>
            <w:shd w:val="clear" w:color="auto" w:fill="auto"/>
          </w:tcPr>
          <w:p w14:paraId="6A0C60EC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04CD40AB" w14:textId="77777777" w:rsidR="0089320F" w:rsidRPr="007F3EFA" w:rsidRDefault="0089320F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2. Анализ ресурсного потенциала компании  </w:t>
            </w:r>
          </w:p>
          <w:p w14:paraId="77EF371D" w14:textId="21526522" w:rsidR="004515CD" w:rsidRPr="007F3EFA" w:rsidRDefault="004515CD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2F225DA1" w14:textId="282AD1D6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35</w:t>
            </w:r>
          </w:p>
        </w:tc>
        <w:tc>
          <w:tcPr>
            <w:tcW w:w="478" w:type="pct"/>
            <w:shd w:val="clear" w:color="auto" w:fill="auto"/>
          </w:tcPr>
          <w:p w14:paraId="546EBA56" w14:textId="7C3148A0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20</w:t>
            </w:r>
          </w:p>
        </w:tc>
        <w:tc>
          <w:tcPr>
            <w:tcW w:w="508" w:type="pct"/>
            <w:shd w:val="clear" w:color="auto" w:fill="auto"/>
          </w:tcPr>
          <w:p w14:paraId="36EF4EB5" w14:textId="4658B986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10</w:t>
            </w:r>
          </w:p>
        </w:tc>
        <w:tc>
          <w:tcPr>
            <w:tcW w:w="681" w:type="pct"/>
            <w:shd w:val="clear" w:color="auto" w:fill="FFFFFF" w:themeFill="background1"/>
          </w:tcPr>
          <w:p w14:paraId="15AB4AF3" w14:textId="1A927FCB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10</w:t>
            </w:r>
          </w:p>
        </w:tc>
        <w:tc>
          <w:tcPr>
            <w:tcW w:w="581" w:type="pct"/>
            <w:shd w:val="clear" w:color="auto" w:fill="auto"/>
          </w:tcPr>
          <w:p w14:paraId="676713E8" w14:textId="21211C6D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78739DFE" w14:textId="4DE7BC76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t>Практику по  решению задач</w:t>
            </w:r>
            <w:r>
              <w:rPr>
                <w:spacing w:val="-2"/>
              </w:rPr>
              <w:t xml:space="preserve"> т</w:t>
            </w:r>
            <w:r w:rsidRPr="0073342D">
              <w:rPr>
                <w:spacing w:val="-2"/>
              </w:rPr>
              <w:t>естирование</w:t>
            </w:r>
          </w:p>
        </w:tc>
      </w:tr>
      <w:tr w:rsidR="004515CD" w:rsidRPr="005532E3" w14:paraId="7BDC3B71" w14:textId="77777777" w:rsidTr="0089320F">
        <w:tc>
          <w:tcPr>
            <w:tcW w:w="205" w:type="pct"/>
            <w:shd w:val="clear" w:color="auto" w:fill="auto"/>
          </w:tcPr>
          <w:p w14:paraId="73BABF41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40B70EDA" w14:textId="0F44D245" w:rsidR="0089320F" w:rsidRPr="007F3EFA" w:rsidRDefault="0089320F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3.  Анализ расходов и затрат</w:t>
            </w:r>
            <w:r w:rsidR="007F0A18">
              <w:rPr>
                <w:sz w:val="24"/>
                <w:szCs w:val="24"/>
              </w:rPr>
              <w:t xml:space="preserve"> компании</w:t>
            </w:r>
            <w:r w:rsidRPr="007F3EFA">
              <w:rPr>
                <w:sz w:val="24"/>
                <w:szCs w:val="24"/>
              </w:rPr>
              <w:t xml:space="preserve">, CVP-анализ. </w:t>
            </w:r>
          </w:p>
          <w:p w14:paraId="5E481979" w14:textId="62556C84" w:rsidR="004515CD" w:rsidRPr="007F3EFA" w:rsidRDefault="004515CD" w:rsidP="00C51FA5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F06105A" w14:textId="0DC0BB96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23</w:t>
            </w:r>
          </w:p>
        </w:tc>
        <w:tc>
          <w:tcPr>
            <w:tcW w:w="478" w:type="pct"/>
            <w:shd w:val="clear" w:color="auto" w:fill="auto"/>
          </w:tcPr>
          <w:p w14:paraId="76ADF48E" w14:textId="1069CEAE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shd w:val="clear" w:color="auto" w:fill="auto"/>
          </w:tcPr>
          <w:p w14:paraId="0A8BDDB5" w14:textId="54D215E1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681" w:type="pct"/>
            <w:shd w:val="clear" w:color="auto" w:fill="FFFFFF" w:themeFill="background1"/>
          </w:tcPr>
          <w:p w14:paraId="32C50E72" w14:textId="2A0F6AC3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14:paraId="4CC7ECE7" w14:textId="0E4C3A2C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2CD82A51" w14:textId="4E35D335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E7E1A">
              <w:rPr>
                <w:spacing w:val="-2"/>
                <w:lang w:eastAsia="en-US"/>
              </w:rPr>
              <w:t>Практику по  решению задач</w:t>
            </w:r>
          </w:p>
        </w:tc>
      </w:tr>
      <w:tr w:rsidR="004515CD" w:rsidRPr="005532E3" w14:paraId="1086554C" w14:textId="77777777" w:rsidTr="0089320F">
        <w:tc>
          <w:tcPr>
            <w:tcW w:w="205" w:type="pct"/>
            <w:shd w:val="clear" w:color="auto" w:fill="auto"/>
          </w:tcPr>
          <w:p w14:paraId="096220A6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62B8A99C" w14:textId="77777777" w:rsidR="0089320F" w:rsidRPr="007F3EFA" w:rsidRDefault="0089320F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4. Анализ финансовых результатов и рентабельности деятельности компании.</w:t>
            </w:r>
          </w:p>
          <w:p w14:paraId="148B35BB" w14:textId="0230E91C" w:rsidR="004515CD" w:rsidRPr="007F3EFA" w:rsidRDefault="004515CD" w:rsidP="004515CD">
            <w:pPr>
              <w:tabs>
                <w:tab w:val="right" w:pos="851"/>
              </w:tabs>
              <w:ind w:firstLine="36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B990DF7" w14:textId="35E92FDA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23</w:t>
            </w:r>
          </w:p>
        </w:tc>
        <w:tc>
          <w:tcPr>
            <w:tcW w:w="478" w:type="pct"/>
            <w:shd w:val="clear" w:color="auto" w:fill="auto"/>
          </w:tcPr>
          <w:p w14:paraId="79B99E0F" w14:textId="6E8FDDAA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shd w:val="clear" w:color="auto" w:fill="auto"/>
          </w:tcPr>
          <w:p w14:paraId="60F1A3C7" w14:textId="1A9E4E87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681" w:type="pct"/>
            <w:shd w:val="clear" w:color="auto" w:fill="FFFFFF" w:themeFill="background1"/>
          </w:tcPr>
          <w:p w14:paraId="3124ECB9" w14:textId="2C7F7D4E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14:paraId="709A5078" w14:textId="1D6062C8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6B0DEE92" w14:textId="01F47804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t>Практику по  решению задач,</w:t>
            </w:r>
            <w:r>
              <w:rPr>
                <w:spacing w:val="-2"/>
              </w:rPr>
              <w:t xml:space="preserve"> </w:t>
            </w:r>
          </w:p>
        </w:tc>
      </w:tr>
      <w:tr w:rsidR="004515CD" w:rsidRPr="005532E3" w14:paraId="59392088" w14:textId="77777777" w:rsidTr="0089320F">
        <w:tc>
          <w:tcPr>
            <w:tcW w:w="205" w:type="pct"/>
            <w:shd w:val="clear" w:color="auto" w:fill="auto"/>
          </w:tcPr>
          <w:p w14:paraId="552FFC65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2CF28C34" w14:textId="5081B700" w:rsidR="004515CD" w:rsidRPr="007F3EFA" w:rsidRDefault="0089320F" w:rsidP="007F0A18">
            <w:pPr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5. Анализ финанс</w:t>
            </w:r>
            <w:r w:rsidR="007F0A18">
              <w:rPr>
                <w:sz w:val="24"/>
                <w:szCs w:val="24"/>
              </w:rPr>
              <w:t>ово-инвестиционного потенциала компании</w:t>
            </w:r>
          </w:p>
        </w:tc>
        <w:tc>
          <w:tcPr>
            <w:tcW w:w="409" w:type="pct"/>
            <w:shd w:val="clear" w:color="auto" w:fill="auto"/>
          </w:tcPr>
          <w:p w14:paraId="6FF974BD" w14:textId="4DDD872D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32</w:t>
            </w:r>
          </w:p>
        </w:tc>
        <w:tc>
          <w:tcPr>
            <w:tcW w:w="478" w:type="pct"/>
            <w:shd w:val="clear" w:color="auto" w:fill="auto"/>
          </w:tcPr>
          <w:p w14:paraId="50006C4C" w14:textId="131D2D20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16</w:t>
            </w:r>
          </w:p>
        </w:tc>
        <w:tc>
          <w:tcPr>
            <w:tcW w:w="508" w:type="pct"/>
            <w:shd w:val="clear" w:color="auto" w:fill="auto"/>
          </w:tcPr>
          <w:p w14:paraId="3B478058" w14:textId="46375933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681" w:type="pct"/>
            <w:shd w:val="clear" w:color="auto" w:fill="FFFFFF" w:themeFill="background1"/>
          </w:tcPr>
          <w:p w14:paraId="4113768D" w14:textId="31F6D13C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81" w:type="pct"/>
            <w:shd w:val="clear" w:color="auto" w:fill="auto"/>
          </w:tcPr>
          <w:p w14:paraId="22B7DD1C" w14:textId="15BA605C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16</w:t>
            </w:r>
          </w:p>
        </w:tc>
        <w:tc>
          <w:tcPr>
            <w:tcW w:w="764" w:type="pct"/>
            <w:shd w:val="clear" w:color="auto" w:fill="auto"/>
          </w:tcPr>
          <w:p w14:paraId="02AA4581" w14:textId="1AACEA2D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E7E1A">
              <w:rPr>
                <w:spacing w:val="-2"/>
              </w:rPr>
              <w:t xml:space="preserve">Практику по  решению </w:t>
            </w:r>
            <w:r>
              <w:rPr>
                <w:spacing w:val="-2"/>
              </w:rPr>
              <w:t>з</w:t>
            </w:r>
            <w:r w:rsidRPr="00EE7E1A">
              <w:rPr>
                <w:spacing w:val="-2"/>
              </w:rPr>
              <w:t>адач</w:t>
            </w:r>
            <w:r>
              <w:rPr>
                <w:spacing w:val="-2"/>
              </w:rPr>
              <w:t xml:space="preserve"> </w:t>
            </w:r>
          </w:p>
        </w:tc>
      </w:tr>
      <w:tr w:rsidR="004515CD" w:rsidRPr="005532E3" w14:paraId="1E3FD36E" w14:textId="77777777" w:rsidTr="004515CD">
        <w:tc>
          <w:tcPr>
            <w:tcW w:w="205" w:type="pct"/>
            <w:shd w:val="clear" w:color="auto" w:fill="auto"/>
          </w:tcPr>
          <w:p w14:paraId="0D082A62" w14:textId="77777777" w:rsidR="004515CD" w:rsidRPr="005532E3" w:rsidRDefault="004515CD" w:rsidP="004515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0D4E9EDD" w14:textId="1B135C48" w:rsidR="004515CD" w:rsidRPr="005532E3" w:rsidRDefault="004515CD" w:rsidP="004515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</w:tcPr>
          <w:p w14:paraId="1C312CAD" w14:textId="58C38D0A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144</w:t>
            </w:r>
          </w:p>
        </w:tc>
        <w:tc>
          <w:tcPr>
            <w:tcW w:w="478" w:type="pct"/>
            <w:shd w:val="clear" w:color="auto" w:fill="auto"/>
          </w:tcPr>
          <w:p w14:paraId="258B98A7" w14:textId="37848A1A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68</w:t>
            </w:r>
          </w:p>
        </w:tc>
        <w:tc>
          <w:tcPr>
            <w:tcW w:w="508" w:type="pct"/>
            <w:shd w:val="clear" w:color="auto" w:fill="auto"/>
          </w:tcPr>
          <w:p w14:paraId="776C1428" w14:textId="72B2C6C2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34</w:t>
            </w:r>
          </w:p>
        </w:tc>
        <w:tc>
          <w:tcPr>
            <w:tcW w:w="681" w:type="pct"/>
            <w:shd w:val="clear" w:color="auto" w:fill="auto"/>
          </w:tcPr>
          <w:p w14:paraId="084E4C67" w14:textId="4F7FECF9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F3EFA">
              <w:rPr>
                <w:sz w:val="24"/>
                <w:szCs w:val="24"/>
              </w:rPr>
              <w:t>34</w:t>
            </w:r>
          </w:p>
        </w:tc>
        <w:tc>
          <w:tcPr>
            <w:tcW w:w="581" w:type="pct"/>
            <w:shd w:val="clear" w:color="auto" w:fill="auto"/>
          </w:tcPr>
          <w:p w14:paraId="3ED5C749" w14:textId="4697A00A" w:rsidR="004515CD" w:rsidRPr="007F3EFA" w:rsidRDefault="007F3EFA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76</w:t>
            </w:r>
          </w:p>
        </w:tc>
        <w:tc>
          <w:tcPr>
            <w:tcW w:w="764" w:type="pct"/>
            <w:shd w:val="clear" w:color="auto" w:fill="auto"/>
          </w:tcPr>
          <w:p w14:paraId="2A4B1A61" w14:textId="1B766DAA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pacing w:val="-2"/>
              </w:rPr>
              <w:t xml:space="preserve">Согласно учебному плану: </w:t>
            </w:r>
            <w:r w:rsidRPr="009369E6">
              <w:rPr>
                <w:spacing w:val="-2"/>
              </w:rPr>
              <w:t xml:space="preserve"> </w:t>
            </w:r>
            <w:r w:rsidR="00315A8D">
              <w:rPr>
                <w:spacing w:val="-2"/>
              </w:rPr>
              <w:t>к</w:t>
            </w:r>
            <w:r>
              <w:rPr>
                <w:spacing w:val="-2"/>
              </w:rPr>
              <w:t>онтрольная работа</w:t>
            </w:r>
          </w:p>
        </w:tc>
      </w:tr>
      <w:tr w:rsidR="004515CD" w:rsidRPr="005532E3" w14:paraId="1E0C16E0" w14:textId="77777777" w:rsidTr="004515CD">
        <w:tc>
          <w:tcPr>
            <w:tcW w:w="205" w:type="pct"/>
            <w:shd w:val="clear" w:color="auto" w:fill="auto"/>
          </w:tcPr>
          <w:p w14:paraId="119EF4C9" w14:textId="77777777" w:rsidR="004515CD" w:rsidRPr="005532E3" w:rsidRDefault="004515CD" w:rsidP="004515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1A2183FC" w14:textId="43236DFA" w:rsidR="004515CD" w:rsidRPr="0057189E" w:rsidRDefault="004515CD" w:rsidP="00AD715F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5F49FA">
              <w:rPr>
                <w:sz w:val="24"/>
                <w:szCs w:val="24"/>
              </w:rPr>
              <w:t>Итого в %</w:t>
            </w:r>
            <w:r w:rsidR="00CC41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shd w:val="clear" w:color="auto" w:fill="auto"/>
          </w:tcPr>
          <w:p w14:paraId="12D12088" w14:textId="61069744" w:rsidR="004515CD" w:rsidRPr="004515CD" w:rsidRDefault="004515CD" w:rsidP="004515CD">
            <w:pPr>
              <w:tabs>
                <w:tab w:val="right" w:pos="851"/>
              </w:tabs>
              <w:jc w:val="center"/>
            </w:pPr>
            <w:r w:rsidRPr="004515CD">
              <w:t>100</w:t>
            </w:r>
          </w:p>
        </w:tc>
        <w:tc>
          <w:tcPr>
            <w:tcW w:w="478" w:type="pct"/>
            <w:shd w:val="clear" w:color="auto" w:fill="auto"/>
          </w:tcPr>
          <w:p w14:paraId="7BD9CDE8" w14:textId="54E5F55A" w:rsidR="004515CD" w:rsidRPr="004515CD" w:rsidRDefault="004515CD" w:rsidP="004515CD">
            <w:pPr>
              <w:tabs>
                <w:tab w:val="right" w:pos="851"/>
              </w:tabs>
              <w:jc w:val="center"/>
            </w:pPr>
            <w:r w:rsidRPr="004515CD">
              <w:t>47</w:t>
            </w:r>
          </w:p>
        </w:tc>
        <w:tc>
          <w:tcPr>
            <w:tcW w:w="508" w:type="pct"/>
            <w:shd w:val="clear" w:color="auto" w:fill="auto"/>
          </w:tcPr>
          <w:p w14:paraId="6DBD2893" w14:textId="2D559875" w:rsidR="004515CD" w:rsidRPr="004515CD" w:rsidRDefault="00703908" w:rsidP="004515CD">
            <w:pPr>
              <w:tabs>
                <w:tab w:val="right" w:pos="851"/>
              </w:tabs>
              <w:jc w:val="center"/>
            </w:pPr>
            <w:r>
              <w:t>23,5</w:t>
            </w:r>
          </w:p>
        </w:tc>
        <w:tc>
          <w:tcPr>
            <w:tcW w:w="681" w:type="pct"/>
            <w:shd w:val="clear" w:color="auto" w:fill="auto"/>
          </w:tcPr>
          <w:p w14:paraId="0CCA93CE" w14:textId="3C639DE3" w:rsidR="004515CD" w:rsidRPr="004515CD" w:rsidRDefault="00703908" w:rsidP="004515CD">
            <w:pPr>
              <w:tabs>
                <w:tab w:val="right" w:pos="851"/>
              </w:tabs>
              <w:jc w:val="center"/>
            </w:pPr>
            <w:r>
              <w:t>23,5</w:t>
            </w:r>
          </w:p>
        </w:tc>
        <w:tc>
          <w:tcPr>
            <w:tcW w:w="581" w:type="pct"/>
            <w:shd w:val="clear" w:color="auto" w:fill="auto"/>
          </w:tcPr>
          <w:p w14:paraId="5294F7D0" w14:textId="6E59F525" w:rsidR="004515CD" w:rsidRPr="004515CD" w:rsidRDefault="004515CD" w:rsidP="004515CD">
            <w:pPr>
              <w:tabs>
                <w:tab w:val="right" w:pos="851"/>
              </w:tabs>
              <w:ind w:hanging="12"/>
              <w:jc w:val="center"/>
            </w:pPr>
            <w:r w:rsidRPr="004515CD">
              <w:t>53</w:t>
            </w:r>
          </w:p>
        </w:tc>
        <w:tc>
          <w:tcPr>
            <w:tcW w:w="764" w:type="pct"/>
            <w:shd w:val="clear" w:color="auto" w:fill="auto"/>
          </w:tcPr>
          <w:p w14:paraId="37F3C652" w14:textId="77777777" w:rsidR="004515CD" w:rsidRPr="005532E3" w:rsidRDefault="004515CD" w:rsidP="004515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6AD35EBE" w14:textId="77777777" w:rsidR="00041305" w:rsidRDefault="00041305" w:rsidP="00041305">
      <w:pPr>
        <w:jc w:val="both"/>
        <w:rPr>
          <w:rStyle w:val="FontStyle17"/>
          <w:b w:val="0"/>
          <w:bCs w:val="0"/>
          <w:sz w:val="28"/>
          <w:szCs w:val="20"/>
        </w:rPr>
      </w:pPr>
    </w:p>
    <w:p w14:paraId="7414D167" w14:textId="77777777" w:rsidR="00FC4C9D" w:rsidRDefault="00FC4C9D" w:rsidP="00FC4C9D">
      <w:bookmarkStart w:id="18" w:name="_Toc89619179"/>
      <w:bookmarkStart w:id="19" w:name="_Toc466310755"/>
    </w:p>
    <w:p w14:paraId="18FEC340" w14:textId="77777777" w:rsidR="009446A7" w:rsidRDefault="009446A7" w:rsidP="00D57C68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20" w:name="_Toc102512279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20"/>
    </w:p>
    <w:p w14:paraId="00951DD5" w14:textId="2093CBCE" w:rsidR="009446A7" w:rsidRPr="004515CD" w:rsidRDefault="009446A7" w:rsidP="009446A7">
      <w:pPr>
        <w:jc w:val="right"/>
        <w:rPr>
          <w:sz w:val="28"/>
        </w:rPr>
      </w:pPr>
      <w:r w:rsidRPr="00EE6A81">
        <w:rPr>
          <w:sz w:val="28"/>
        </w:rPr>
        <w:t xml:space="preserve">Таблица </w:t>
      </w:r>
      <w:r w:rsidR="004515CD">
        <w:rPr>
          <w:sz w:val="28"/>
        </w:rPr>
        <w:t>3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3489"/>
        <w:gridCol w:w="2857"/>
      </w:tblGrid>
      <w:tr w:rsidR="00EB6D4B" w:rsidRPr="001076A5" w14:paraId="5C92201B" w14:textId="77777777" w:rsidTr="00FC4C9D">
        <w:tc>
          <w:tcPr>
            <w:tcW w:w="1704" w:type="pct"/>
          </w:tcPr>
          <w:bookmarkEnd w:id="19"/>
          <w:p w14:paraId="1F8C54AC" w14:textId="77777777" w:rsidR="00361841" w:rsidRPr="001076A5" w:rsidRDefault="00361841" w:rsidP="00361841">
            <w:pPr>
              <w:keepNext/>
              <w:keepLines/>
            </w:pPr>
            <w:r w:rsidRPr="001076A5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777777" w:rsidR="00361841" w:rsidRPr="001076A5" w:rsidRDefault="00361841" w:rsidP="00361841">
            <w:pPr>
              <w:keepNext/>
              <w:keepLines/>
            </w:pPr>
            <w:r w:rsidRPr="001076A5">
              <w:rPr>
                <w:b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1076A5" w:rsidRDefault="00361841" w:rsidP="00361841">
            <w:pPr>
              <w:keepNext/>
              <w:keepLines/>
            </w:pPr>
            <w:r w:rsidRPr="001076A5">
              <w:rPr>
                <w:b/>
                <w:lang w:eastAsia="ru-RU"/>
              </w:rPr>
              <w:t>Формы проведения занятий</w:t>
            </w:r>
          </w:p>
        </w:tc>
      </w:tr>
      <w:tr w:rsidR="00EB6D4B" w:rsidRPr="001076A5" w14:paraId="0BEF8FFE" w14:textId="77777777" w:rsidTr="00FC4C9D">
        <w:tc>
          <w:tcPr>
            <w:tcW w:w="1704" w:type="pct"/>
          </w:tcPr>
          <w:p w14:paraId="6CE6947B" w14:textId="77777777" w:rsidR="00361841" w:rsidRPr="001076A5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1076A5">
              <w:rPr>
                <w:b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1076A5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1076A5">
              <w:rPr>
                <w:b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1076A5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1076A5">
              <w:rPr>
                <w:b/>
              </w:rPr>
              <w:t>3</w:t>
            </w:r>
          </w:p>
        </w:tc>
      </w:tr>
      <w:tr w:rsidR="007F3EFA" w:rsidRPr="001076A5" w14:paraId="63372869" w14:textId="77777777" w:rsidTr="00570E88">
        <w:tc>
          <w:tcPr>
            <w:tcW w:w="1704" w:type="pct"/>
            <w:shd w:val="clear" w:color="auto" w:fill="auto"/>
          </w:tcPr>
          <w:p w14:paraId="0073C849" w14:textId="3CAC4149" w:rsidR="007F3EFA" w:rsidRPr="001076A5" w:rsidRDefault="007F3EFA" w:rsidP="007F3EFA">
            <w:r w:rsidRPr="007F3EFA">
              <w:rPr>
                <w:sz w:val="24"/>
                <w:szCs w:val="24"/>
              </w:rPr>
              <w:t xml:space="preserve">Тема 1. Сущность экономического анализа и </w:t>
            </w:r>
            <w:r w:rsidRPr="007F3EFA">
              <w:rPr>
                <w:sz w:val="24"/>
                <w:szCs w:val="24"/>
              </w:rPr>
              <w:lastRenderedPageBreak/>
              <w:t>его информационно- методологические основы</w:t>
            </w:r>
          </w:p>
        </w:tc>
        <w:tc>
          <w:tcPr>
            <w:tcW w:w="1812" w:type="pct"/>
          </w:tcPr>
          <w:p w14:paraId="55112CD9" w14:textId="6344A4A6" w:rsidR="007F3EFA" w:rsidRPr="001076A5" w:rsidRDefault="007F3EFA" w:rsidP="007F3EFA">
            <w:r w:rsidRPr="001076A5">
              <w:lastRenderedPageBreak/>
              <w:t>Практикум по решению задач стандартные методы анализа</w:t>
            </w:r>
          </w:p>
          <w:p w14:paraId="74787B3F" w14:textId="77777777" w:rsidR="007F3EFA" w:rsidRPr="001076A5" w:rsidRDefault="007F3EFA" w:rsidP="007F3EFA">
            <w:r w:rsidRPr="001076A5">
              <w:lastRenderedPageBreak/>
              <w:t>Кейс «Финансовая отчетность, как источник информации бизнес-анализа»</w:t>
            </w:r>
          </w:p>
          <w:p w14:paraId="4D1D0BA2" w14:textId="77777777" w:rsidR="007F3EFA" w:rsidRPr="001076A5" w:rsidRDefault="007F3EFA" w:rsidP="007F3EFA">
            <w:r w:rsidRPr="001076A5">
              <w:t xml:space="preserve">Практикум по решению задач: моделирование, преобразование факторных моделей, задачи по факторному анализу анализ </w:t>
            </w:r>
          </w:p>
          <w:p w14:paraId="74D75728" w14:textId="65EE2594" w:rsidR="007F3EFA" w:rsidRPr="001076A5" w:rsidRDefault="007F3EFA" w:rsidP="007F3EFA">
            <w:r w:rsidRPr="001076A5">
              <w:rPr>
                <w:b/>
              </w:rPr>
              <w:t xml:space="preserve">Рекомендуемые источники: Раздел 8 (6,8,11), Раздел 9 </w:t>
            </w:r>
          </w:p>
        </w:tc>
        <w:tc>
          <w:tcPr>
            <w:tcW w:w="1484" w:type="pct"/>
            <w:shd w:val="clear" w:color="auto" w:fill="auto"/>
          </w:tcPr>
          <w:p w14:paraId="0437940B" w14:textId="07DE9B38" w:rsidR="007F3EFA" w:rsidRPr="001076A5" w:rsidRDefault="007F3EFA" w:rsidP="007F3EFA">
            <w:pPr>
              <w:jc w:val="both"/>
            </w:pPr>
            <w:r w:rsidRPr="001076A5">
              <w:lastRenderedPageBreak/>
              <w:t xml:space="preserve">Практику по  решению задач Доклад - презентация   </w:t>
            </w:r>
          </w:p>
        </w:tc>
      </w:tr>
      <w:tr w:rsidR="007F3EFA" w:rsidRPr="001076A5" w14:paraId="1CD52E3F" w14:textId="77777777" w:rsidTr="00570E88">
        <w:tc>
          <w:tcPr>
            <w:tcW w:w="1704" w:type="pct"/>
            <w:shd w:val="clear" w:color="auto" w:fill="auto"/>
          </w:tcPr>
          <w:p w14:paraId="375155AD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2. Анализ ресурсного потенциала компании  </w:t>
            </w:r>
          </w:p>
          <w:p w14:paraId="2B4C69EB" w14:textId="213B96EB" w:rsidR="007F3EFA" w:rsidRPr="001076A5" w:rsidRDefault="007F3EFA" w:rsidP="007F3EFA"/>
        </w:tc>
        <w:tc>
          <w:tcPr>
            <w:tcW w:w="1812" w:type="pct"/>
          </w:tcPr>
          <w:p w14:paraId="6B966E00" w14:textId="6814C60F" w:rsidR="007F3EFA" w:rsidRPr="001076A5" w:rsidRDefault="007F3EFA" w:rsidP="007F3EFA">
            <w:r w:rsidRPr="001076A5">
              <w:t>Практикум по решению задач: Анализ ритмичности выпуска продукции, анализ структурных сдвигов</w:t>
            </w:r>
            <w:r>
              <w:t xml:space="preserve">, </w:t>
            </w:r>
            <w:r w:rsidRPr="001076A5">
              <w:t xml:space="preserve">анализ основных средств, анализ материальных ресурсов, анализ трудовых ресурсов </w:t>
            </w:r>
          </w:p>
          <w:p w14:paraId="11D9CF9E" w14:textId="0506F083" w:rsidR="007F3EFA" w:rsidRPr="001076A5" w:rsidRDefault="007F3EFA" w:rsidP="007F3EFA">
            <w:pPr>
              <w:jc w:val="both"/>
            </w:pPr>
            <w:r w:rsidRPr="001076A5">
              <w:rPr>
                <w:b/>
              </w:rPr>
              <w:t>Рекомендуемые источники: Раздел 8 (6,7-9-13), Раздел 9</w:t>
            </w:r>
          </w:p>
        </w:tc>
        <w:tc>
          <w:tcPr>
            <w:tcW w:w="1484" w:type="pct"/>
            <w:shd w:val="clear" w:color="auto" w:fill="auto"/>
          </w:tcPr>
          <w:p w14:paraId="1F9E7402" w14:textId="3970538D" w:rsidR="007F3EFA" w:rsidRPr="001076A5" w:rsidRDefault="007F3EFA" w:rsidP="007F3EFA">
            <w:pPr>
              <w:jc w:val="both"/>
            </w:pPr>
            <w:r w:rsidRPr="001076A5">
              <w:t xml:space="preserve">Практику по  решению задач, тестирование </w:t>
            </w:r>
          </w:p>
        </w:tc>
      </w:tr>
      <w:tr w:rsidR="007F3EFA" w:rsidRPr="001076A5" w14:paraId="1CF90573" w14:textId="77777777" w:rsidTr="00570E88">
        <w:tc>
          <w:tcPr>
            <w:tcW w:w="1704" w:type="pct"/>
            <w:shd w:val="clear" w:color="auto" w:fill="auto"/>
          </w:tcPr>
          <w:p w14:paraId="4650A49D" w14:textId="0B26ACBF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3.  Анализ расходов и затрат </w:t>
            </w:r>
            <w:r w:rsidR="007F0A18">
              <w:rPr>
                <w:sz w:val="24"/>
                <w:szCs w:val="24"/>
              </w:rPr>
              <w:t>компании</w:t>
            </w:r>
            <w:r w:rsidRPr="007F3EFA">
              <w:rPr>
                <w:sz w:val="24"/>
                <w:szCs w:val="24"/>
              </w:rPr>
              <w:t xml:space="preserve">, CVP-анализ. </w:t>
            </w:r>
          </w:p>
          <w:p w14:paraId="2CD14928" w14:textId="77777777" w:rsidR="007F3EFA" w:rsidRPr="001076A5" w:rsidRDefault="007F3EFA" w:rsidP="007F3EFA"/>
        </w:tc>
        <w:tc>
          <w:tcPr>
            <w:tcW w:w="1812" w:type="pct"/>
          </w:tcPr>
          <w:p w14:paraId="7465E535" w14:textId="77777777" w:rsidR="007F3EFA" w:rsidRPr="001076A5" w:rsidRDefault="007F3EFA" w:rsidP="007F3EFA">
            <w:r w:rsidRPr="001076A5">
              <w:t xml:space="preserve">Практикум по решению задач: анализ безубыточного объёма продаж. Операционный рычаг. </w:t>
            </w:r>
          </w:p>
          <w:p w14:paraId="73F04205" w14:textId="0417192B" w:rsidR="007F3EFA" w:rsidRPr="001076A5" w:rsidRDefault="007F3EFA" w:rsidP="007F3EFA">
            <w:r w:rsidRPr="001076A5">
              <w:rPr>
                <w:b/>
              </w:rPr>
              <w:t>Рекомендуемые источники: Раздел 8 (6,7-9-13), Раздел 9</w:t>
            </w:r>
          </w:p>
        </w:tc>
        <w:tc>
          <w:tcPr>
            <w:tcW w:w="1484" w:type="pct"/>
            <w:shd w:val="clear" w:color="auto" w:fill="auto"/>
          </w:tcPr>
          <w:p w14:paraId="6321A663" w14:textId="24F149F1" w:rsidR="007F3EFA" w:rsidRPr="001076A5" w:rsidRDefault="007F3EFA" w:rsidP="007F3EFA">
            <w:pPr>
              <w:jc w:val="both"/>
            </w:pPr>
            <w:r w:rsidRPr="001076A5">
              <w:t>Практику по  решению задач</w:t>
            </w:r>
          </w:p>
        </w:tc>
      </w:tr>
      <w:tr w:rsidR="007F3EFA" w:rsidRPr="001076A5" w14:paraId="0CA3023E" w14:textId="77777777" w:rsidTr="00570E88">
        <w:tc>
          <w:tcPr>
            <w:tcW w:w="1704" w:type="pct"/>
            <w:shd w:val="clear" w:color="auto" w:fill="auto"/>
          </w:tcPr>
          <w:p w14:paraId="1EC801EA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4. Анализ финансовых результатов и рентабельности деятельности компании.</w:t>
            </w:r>
          </w:p>
          <w:p w14:paraId="395BDF3C" w14:textId="061969C0" w:rsidR="007F3EFA" w:rsidRPr="001076A5" w:rsidRDefault="007F3EFA" w:rsidP="007F3EFA"/>
        </w:tc>
        <w:tc>
          <w:tcPr>
            <w:tcW w:w="1812" w:type="pct"/>
          </w:tcPr>
          <w:p w14:paraId="39B3364B" w14:textId="77777777" w:rsidR="007F3EFA" w:rsidRPr="001076A5" w:rsidRDefault="007F3EFA" w:rsidP="007F3EFA">
            <w:r w:rsidRPr="001076A5">
              <w:t>Практикум по решению задач: анализ прибыли и рентабельности. Анализ моделей Дюпон</w:t>
            </w:r>
          </w:p>
          <w:p w14:paraId="55F145E4" w14:textId="6A7519B1" w:rsidR="007F3EFA" w:rsidRPr="001076A5" w:rsidRDefault="007F3EFA" w:rsidP="007F3EFA">
            <w:r w:rsidRPr="001076A5">
              <w:rPr>
                <w:b/>
              </w:rPr>
              <w:t>Рекомендуемые источники: Раздел 8 (6,7-9-13), Раздел</w:t>
            </w:r>
            <w:r>
              <w:rPr>
                <w:b/>
              </w:rPr>
              <w:t xml:space="preserve"> 9</w:t>
            </w:r>
          </w:p>
        </w:tc>
        <w:tc>
          <w:tcPr>
            <w:tcW w:w="1484" w:type="pct"/>
            <w:shd w:val="clear" w:color="auto" w:fill="auto"/>
          </w:tcPr>
          <w:p w14:paraId="24131F43" w14:textId="47AF242A" w:rsidR="007F3EFA" w:rsidRPr="001076A5" w:rsidRDefault="007F3EFA" w:rsidP="007F3EFA">
            <w:pPr>
              <w:jc w:val="both"/>
            </w:pPr>
            <w:r w:rsidRPr="001076A5">
              <w:t>Практику по  решению задач,</w:t>
            </w:r>
            <w:r w:rsidRPr="001076A5">
              <w:rPr>
                <w:spacing w:val="-2"/>
              </w:rPr>
              <w:t xml:space="preserve"> </w:t>
            </w:r>
          </w:p>
        </w:tc>
      </w:tr>
      <w:tr w:rsidR="007F3EFA" w:rsidRPr="001076A5" w14:paraId="0C415ED5" w14:textId="77777777" w:rsidTr="00570E88">
        <w:tc>
          <w:tcPr>
            <w:tcW w:w="1704" w:type="pct"/>
            <w:shd w:val="clear" w:color="auto" w:fill="auto"/>
          </w:tcPr>
          <w:p w14:paraId="61CD997B" w14:textId="5D9C4443" w:rsidR="007F3EFA" w:rsidRPr="001076A5" w:rsidRDefault="007F3EFA" w:rsidP="007F0A18">
            <w:pPr>
              <w:tabs>
                <w:tab w:val="left" w:pos="1757"/>
              </w:tabs>
            </w:pPr>
            <w:r w:rsidRPr="007F3EFA">
              <w:rPr>
                <w:sz w:val="24"/>
                <w:szCs w:val="24"/>
              </w:rPr>
              <w:t xml:space="preserve">Тема 5. Анализ финансово-инвестиционного потенциала </w:t>
            </w:r>
            <w:r w:rsidR="007F0A18">
              <w:rPr>
                <w:sz w:val="24"/>
                <w:szCs w:val="24"/>
              </w:rPr>
              <w:t>компании</w:t>
            </w:r>
          </w:p>
        </w:tc>
        <w:tc>
          <w:tcPr>
            <w:tcW w:w="1812" w:type="pct"/>
          </w:tcPr>
          <w:p w14:paraId="77C9B71C" w14:textId="77777777" w:rsidR="007F3EFA" w:rsidRPr="001076A5" w:rsidRDefault="007F3EFA" w:rsidP="007F3EFA">
            <w:r w:rsidRPr="001076A5">
              <w:t xml:space="preserve">Практикум по решению задач: анализ имущества и источников формирования имущества, анализ ликвидности и платежеспособности, финансовой устойчивости. </w:t>
            </w:r>
          </w:p>
          <w:p w14:paraId="566D8564" w14:textId="1082A549" w:rsidR="007F3EFA" w:rsidRPr="001076A5" w:rsidRDefault="007F3EFA" w:rsidP="007F3EFA">
            <w:r w:rsidRPr="001076A5">
              <w:rPr>
                <w:b/>
              </w:rPr>
              <w:t>Рекомендуемые источники: Раздел 8 (6,7-9-13), Раздел 9</w:t>
            </w:r>
          </w:p>
        </w:tc>
        <w:tc>
          <w:tcPr>
            <w:tcW w:w="1484" w:type="pct"/>
            <w:shd w:val="clear" w:color="auto" w:fill="auto"/>
          </w:tcPr>
          <w:p w14:paraId="42A342AA" w14:textId="5D638EE1" w:rsidR="007F3EFA" w:rsidRPr="001076A5" w:rsidRDefault="007F3EFA" w:rsidP="007F3EFA">
            <w:pPr>
              <w:pStyle w:val="TableParagraph"/>
              <w:spacing w:line="259" w:lineRule="auto"/>
              <w:ind w:left="0" w:right="123"/>
              <w:rPr>
                <w:sz w:val="20"/>
                <w:szCs w:val="20"/>
              </w:rPr>
            </w:pPr>
            <w:r w:rsidRPr="001076A5">
              <w:rPr>
                <w:spacing w:val="-2"/>
                <w:sz w:val="20"/>
                <w:szCs w:val="20"/>
              </w:rPr>
              <w:t>Практику по  решению задач</w:t>
            </w:r>
          </w:p>
        </w:tc>
      </w:tr>
    </w:tbl>
    <w:p w14:paraId="48C40E12" w14:textId="77777777" w:rsidR="00447A54" w:rsidRDefault="00447A54" w:rsidP="00447A54">
      <w:pPr>
        <w:pStyle w:val="1"/>
        <w:ind w:left="1066"/>
        <w:rPr>
          <w:rStyle w:val="FontStyle17"/>
          <w:sz w:val="28"/>
          <w:szCs w:val="28"/>
        </w:rPr>
      </w:pPr>
    </w:p>
    <w:p w14:paraId="6E92BD70" w14:textId="77777777" w:rsidR="00E02222" w:rsidRPr="00E02222" w:rsidRDefault="00E02222" w:rsidP="00E02222"/>
    <w:p w14:paraId="3EE6A517" w14:textId="245C9199" w:rsidR="00447A54" w:rsidRPr="00447A54" w:rsidRDefault="00447A54" w:rsidP="009B3ABF">
      <w:pPr>
        <w:pStyle w:val="1"/>
        <w:numPr>
          <w:ilvl w:val="0"/>
          <w:numId w:val="3"/>
        </w:numPr>
        <w:ind w:left="142" w:hanging="73"/>
        <w:jc w:val="both"/>
        <w:rPr>
          <w:rStyle w:val="FontStyle17"/>
          <w:sz w:val="28"/>
          <w:szCs w:val="28"/>
        </w:rPr>
      </w:pPr>
      <w:bookmarkStart w:id="21" w:name="_Toc102512280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1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9B3ABF">
      <w:pPr>
        <w:pStyle w:val="2"/>
        <w:ind w:right="-2"/>
        <w:rPr>
          <w:rStyle w:val="FontStyle17"/>
          <w:b/>
          <w:sz w:val="28"/>
          <w:szCs w:val="28"/>
        </w:rPr>
      </w:pPr>
      <w:bookmarkStart w:id="22" w:name="_Toc418764149"/>
      <w:bookmarkStart w:id="23" w:name="_Toc505877809"/>
      <w:bookmarkStart w:id="24" w:name="_Toc89619181"/>
      <w:bookmarkStart w:id="25" w:name="_Toc102512281"/>
      <w:r w:rsidRPr="000851CA">
        <w:rPr>
          <w:rStyle w:val="FontStyle17"/>
          <w:b/>
          <w:sz w:val="28"/>
          <w:szCs w:val="28"/>
        </w:rPr>
        <w:t xml:space="preserve">6.1. </w:t>
      </w:r>
      <w:bookmarkEnd w:id="22"/>
      <w:bookmarkEnd w:id="2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14:paraId="47D8EBDA" w14:textId="1B67AEDC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4515CD">
        <w:rPr>
          <w:rStyle w:val="48"/>
          <w:spacing w:val="0"/>
          <w:sz w:val="24"/>
          <w:szCs w:val="24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265"/>
        <w:gridCol w:w="3265"/>
      </w:tblGrid>
      <w:tr w:rsidR="00661317" w:rsidRPr="001076A5" w14:paraId="76DD03C3" w14:textId="77777777" w:rsidTr="00FC4C9D">
        <w:trPr>
          <w:cantSplit/>
          <w:trHeight w:val="483"/>
        </w:trPr>
        <w:tc>
          <w:tcPr>
            <w:tcW w:w="1608" w:type="pct"/>
          </w:tcPr>
          <w:p w14:paraId="5BA06AF4" w14:textId="77777777" w:rsidR="00661317" w:rsidRPr="001076A5" w:rsidRDefault="00661317" w:rsidP="00E02222">
            <w:pPr>
              <w:ind w:left="-180" w:right="-108" w:firstLine="72"/>
              <w:jc w:val="center"/>
            </w:pPr>
            <w:r w:rsidRPr="001076A5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433F52C" w14:textId="77777777" w:rsidR="00661317" w:rsidRPr="001076A5" w:rsidRDefault="00661317" w:rsidP="00661317">
            <w:pPr>
              <w:ind w:left="-180" w:right="-108" w:firstLine="72"/>
              <w:jc w:val="center"/>
            </w:pPr>
            <w:r w:rsidRPr="001076A5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8516D5A" w14:textId="77777777" w:rsidR="00661317" w:rsidRPr="001076A5" w:rsidRDefault="00661317" w:rsidP="00661317">
            <w:pPr>
              <w:jc w:val="center"/>
            </w:pPr>
            <w:r w:rsidRPr="001076A5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7F3EFA" w:rsidRPr="001076A5" w14:paraId="1A572254" w14:textId="77777777" w:rsidTr="00570E88">
        <w:trPr>
          <w:trHeight w:val="343"/>
        </w:trPr>
        <w:tc>
          <w:tcPr>
            <w:tcW w:w="1608" w:type="pct"/>
            <w:shd w:val="clear" w:color="auto" w:fill="auto"/>
          </w:tcPr>
          <w:p w14:paraId="17E64987" w14:textId="219AD374" w:rsidR="007F3EFA" w:rsidRPr="001076A5" w:rsidRDefault="007F3EFA" w:rsidP="007F3EFA">
            <w:r w:rsidRPr="007F3EFA">
              <w:rPr>
                <w:sz w:val="24"/>
                <w:szCs w:val="24"/>
              </w:rPr>
              <w:t>Тема 1. Сущность экономического анализа и его информационно- методологические основы</w:t>
            </w:r>
          </w:p>
        </w:tc>
        <w:tc>
          <w:tcPr>
            <w:tcW w:w="1696" w:type="pct"/>
          </w:tcPr>
          <w:p w14:paraId="1E630222" w14:textId="0B8CC037" w:rsidR="007F3EFA" w:rsidRPr="001076A5" w:rsidRDefault="007F3EFA" w:rsidP="007F3EFA">
            <w:pPr>
              <w:keepNext/>
              <w:widowControl w:val="0"/>
              <w:jc w:val="both"/>
            </w:pPr>
            <w:r w:rsidRPr="001076A5">
              <w:t>Функции экономического анализа</w:t>
            </w:r>
          </w:p>
          <w:p w14:paraId="57558D8B" w14:textId="6B662CAB" w:rsidR="007F3EFA" w:rsidRPr="001076A5" w:rsidRDefault="007F3EFA" w:rsidP="007F3EFA">
            <w:pPr>
              <w:keepNext/>
              <w:widowControl w:val="0"/>
              <w:jc w:val="both"/>
            </w:pPr>
            <w:r w:rsidRPr="001076A5">
              <w:t>Классификация информации.</w:t>
            </w:r>
          </w:p>
          <w:p w14:paraId="789F72EB" w14:textId="3F963DC8" w:rsidR="007F3EFA" w:rsidRPr="001076A5" w:rsidRDefault="007F3EFA" w:rsidP="007F3EFA">
            <w:pPr>
              <w:jc w:val="both"/>
              <w:rPr>
                <w:spacing w:val="-4"/>
              </w:rPr>
            </w:pPr>
            <w:r w:rsidRPr="001076A5">
              <w:t>Этапы проведения аналитической работы</w:t>
            </w:r>
            <w:r>
              <w:t xml:space="preserve">. </w:t>
            </w:r>
            <w:r w:rsidRPr="001076A5">
              <w:t xml:space="preserve">Информационное обеспечение анализа статистики. Основные методы и этапы факторного анализа. Методы логарифмирования ,интегральный метод,  </w:t>
            </w:r>
            <w:r>
              <w:t>с</w:t>
            </w:r>
            <w:r w:rsidRPr="001076A5">
              <w:t>тохастический факторный анализ</w:t>
            </w:r>
          </w:p>
        </w:tc>
        <w:tc>
          <w:tcPr>
            <w:tcW w:w="1696" w:type="pct"/>
          </w:tcPr>
          <w:p w14:paraId="18088807" w14:textId="70AFCE20" w:rsidR="007F3EFA" w:rsidRPr="001076A5" w:rsidRDefault="007F3EFA" w:rsidP="007F3EFA">
            <w:pPr>
              <w:jc w:val="center"/>
            </w:pPr>
            <w:r w:rsidRPr="001076A5">
              <w:t>Работа с учебной и справочной литературой. Подготовка докладов  по теме.</w:t>
            </w:r>
          </w:p>
        </w:tc>
      </w:tr>
      <w:tr w:rsidR="007F3EFA" w:rsidRPr="001076A5" w14:paraId="35F60DBD" w14:textId="77777777" w:rsidTr="00570E88">
        <w:trPr>
          <w:trHeight w:val="519"/>
        </w:trPr>
        <w:tc>
          <w:tcPr>
            <w:tcW w:w="1608" w:type="pct"/>
            <w:shd w:val="clear" w:color="auto" w:fill="auto"/>
          </w:tcPr>
          <w:p w14:paraId="4BAED0FF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2. Анализ ресурсного потенциала компании  </w:t>
            </w:r>
          </w:p>
          <w:p w14:paraId="1BCCA352" w14:textId="3062329E" w:rsidR="007F3EFA" w:rsidRPr="001076A5" w:rsidRDefault="007F3EFA" w:rsidP="007F3EFA">
            <w:pPr>
              <w:ind w:right="33"/>
            </w:pPr>
          </w:p>
        </w:tc>
        <w:tc>
          <w:tcPr>
            <w:tcW w:w="1696" w:type="pct"/>
          </w:tcPr>
          <w:p w14:paraId="14A23A1D" w14:textId="576B6DA6" w:rsidR="007F3EFA" w:rsidRPr="001076A5" w:rsidRDefault="007F3EFA" w:rsidP="007F3EFA">
            <w:pPr>
              <w:jc w:val="both"/>
            </w:pPr>
            <w:proofErr w:type="gramStart"/>
            <w:r w:rsidRPr="001076A5">
              <w:lastRenderedPageBreak/>
              <w:t>Анализ  резервов</w:t>
            </w:r>
            <w:proofErr w:type="gramEnd"/>
            <w:r w:rsidRPr="001076A5">
              <w:t xml:space="preserve"> повышения объемов производства и </w:t>
            </w:r>
            <w:r w:rsidRPr="001076A5">
              <w:lastRenderedPageBreak/>
              <w:t>реализации продукции.</w:t>
            </w:r>
            <w:r>
              <w:t xml:space="preserve"> </w:t>
            </w:r>
            <w:r w:rsidRPr="001076A5">
              <w:t>Анализ использования производственной мощности предприятия. Анализ резервов ОС. Анализ эффективности использования фонда заработной платы. Анализ резервов повышения использования трудовых ресурсов. Анализ резервов повышения использования   материальных ресурсов.</w:t>
            </w:r>
          </w:p>
        </w:tc>
        <w:tc>
          <w:tcPr>
            <w:tcW w:w="1696" w:type="pct"/>
          </w:tcPr>
          <w:p w14:paraId="2E9C1C4A" w14:textId="32626E82" w:rsidR="007F3EFA" w:rsidRPr="001076A5" w:rsidRDefault="007F3EFA" w:rsidP="007F3EFA">
            <w:pPr>
              <w:jc w:val="center"/>
            </w:pPr>
            <w:r w:rsidRPr="001076A5">
              <w:lastRenderedPageBreak/>
              <w:t xml:space="preserve">Работа с учебной литературой. Решение задач. Подготовка к </w:t>
            </w:r>
            <w:r w:rsidRPr="001076A5">
              <w:lastRenderedPageBreak/>
              <w:t>написанию  контрольной работы по курсу.</w:t>
            </w:r>
          </w:p>
        </w:tc>
      </w:tr>
      <w:tr w:rsidR="007F3EFA" w:rsidRPr="001076A5" w14:paraId="51C7EEEF" w14:textId="77777777" w:rsidTr="00570E88">
        <w:trPr>
          <w:trHeight w:val="372"/>
        </w:trPr>
        <w:tc>
          <w:tcPr>
            <w:tcW w:w="1608" w:type="pct"/>
            <w:shd w:val="clear" w:color="auto" w:fill="auto"/>
          </w:tcPr>
          <w:p w14:paraId="0C94A7E6" w14:textId="2C0020AD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lastRenderedPageBreak/>
              <w:t>Тема 3.  Анализ расходов и затра</w:t>
            </w:r>
            <w:r w:rsidR="007F0A18">
              <w:rPr>
                <w:sz w:val="24"/>
                <w:szCs w:val="24"/>
              </w:rPr>
              <w:t>т компании</w:t>
            </w:r>
            <w:r w:rsidRPr="007F3EFA">
              <w:rPr>
                <w:sz w:val="24"/>
                <w:szCs w:val="24"/>
              </w:rPr>
              <w:t xml:space="preserve">, CVP-анализ. </w:t>
            </w:r>
          </w:p>
          <w:p w14:paraId="3B79D0BF" w14:textId="00A2D7A3" w:rsidR="007F3EFA" w:rsidRPr="001076A5" w:rsidRDefault="007F3EFA" w:rsidP="007F3EFA">
            <w:pPr>
              <w:ind w:right="33"/>
            </w:pPr>
          </w:p>
        </w:tc>
        <w:tc>
          <w:tcPr>
            <w:tcW w:w="1696" w:type="pct"/>
          </w:tcPr>
          <w:p w14:paraId="4B49F4FF" w14:textId="3A05AFFF" w:rsidR="007F3EFA" w:rsidRPr="001076A5" w:rsidRDefault="007F3EFA" w:rsidP="007F3EFA">
            <w:pPr>
              <w:keepNext/>
              <w:widowControl w:val="0"/>
              <w:tabs>
                <w:tab w:val="center" w:pos="-3480"/>
                <w:tab w:val="num" w:pos="-2520"/>
                <w:tab w:val="left" w:pos="1080"/>
              </w:tabs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>Факторный анализ себестоимости отдельных изделий. Анализ отдельных статей затрат. Определение резервов снижения себестоимости продукции</w:t>
            </w:r>
          </w:p>
        </w:tc>
        <w:tc>
          <w:tcPr>
            <w:tcW w:w="1696" w:type="pct"/>
          </w:tcPr>
          <w:p w14:paraId="6F48AAA8" w14:textId="60D903EA" w:rsidR="007F3EFA" w:rsidRPr="001076A5" w:rsidRDefault="007F3EFA" w:rsidP="007F3EFA">
            <w:pPr>
              <w:ind w:right="-108"/>
              <w:jc w:val="center"/>
            </w:pPr>
            <w:r w:rsidRPr="001076A5">
              <w:t>Работа с учебной литературой. Решение задач. Подготовка к написанию  контрольной работы по курсу.</w:t>
            </w:r>
          </w:p>
        </w:tc>
      </w:tr>
      <w:tr w:rsidR="007F3EFA" w:rsidRPr="001076A5" w14:paraId="50F3141F" w14:textId="77777777" w:rsidTr="001D61BA">
        <w:trPr>
          <w:trHeight w:val="372"/>
        </w:trPr>
        <w:tc>
          <w:tcPr>
            <w:tcW w:w="1608" w:type="pct"/>
            <w:shd w:val="clear" w:color="auto" w:fill="auto"/>
          </w:tcPr>
          <w:p w14:paraId="3DF9CD30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4. Анализ финансовых результатов и рентабельности деятельности компании.</w:t>
            </w:r>
          </w:p>
          <w:p w14:paraId="01EF7353" w14:textId="423CAE3E" w:rsidR="007F3EFA" w:rsidRPr="001076A5" w:rsidRDefault="007F3EFA" w:rsidP="007F3EFA">
            <w:pPr>
              <w:ind w:right="33"/>
            </w:pPr>
          </w:p>
        </w:tc>
        <w:tc>
          <w:tcPr>
            <w:tcW w:w="1696" w:type="pct"/>
            <w:vAlign w:val="center"/>
          </w:tcPr>
          <w:p w14:paraId="5A27D57F" w14:textId="5BA268B2" w:rsidR="007F3EFA" w:rsidRPr="001076A5" w:rsidRDefault="007F3EFA" w:rsidP="003A7A8F">
            <w:pPr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>Анализ распределения прибыли. Факторный анал</w:t>
            </w:r>
            <w:r w:rsidR="00703908">
              <w:rPr>
                <w:spacing w:val="-4"/>
              </w:rPr>
              <w:t xml:space="preserve">из рентабельности. Модель Дюпон, </w:t>
            </w:r>
            <w:r w:rsidRPr="001076A5">
              <w:rPr>
                <w:spacing w:val="-4"/>
              </w:rPr>
              <w:t>факторный анализ</w:t>
            </w:r>
            <w:r w:rsidR="00703908">
              <w:rPr>
                <w:spacing w:val="-4"/>
              </w:rPr>
              <w:t xml:space="preserve"> модели Дюпон. </w:t>
            </w:r>
          </w:p>
        </w:tc>
        <w:tc>
          <w:tcPr>
            <w:tcW w:w="1696" w:type="pct"/>
          </w:tcPr>
          <w:p w14:paraId="453658A2" w14:textId="2ADB6B11" w:rsidR="007F3EFA" w:rsidRPr="001076A5" w:rsidRDefault="007F3EFA" w:rsidP="007F3EFA">
            <w:pPr>
              <w:ind w:right="-108"/>
              <w:jc w:val="center"/>
            </w:pPr>
            <w:r w:rsidRPr="001076A5">
              <w:t>Работа с учебной литературой. Решение задач. Подготовка к написанию  контрольной работы по курсу.</w:t>
            </w:r>
          </w:p>
        </w:tc>
      </w:tr>
      <w:tr w:rsidR="007F3EFA" w:rsidRPr="001076A5" w14:paraId="60FF9DD8" w14:textId="77777777" w:rsidTr="00570E88">
        <w:trPr>
          <w:trHeight w:val="285"/>
        </w:trPr>
        <w:tc>
          <w:tcPr>
            <w:tcW w:w="1608" w:type="pct"/>
            <w:shd w:val="clear" w:color="auto" w:fill="auto"/>
          </w:tcPr>
          <w:p w14:paraId="7F811F13" w14:textId="38E7F2D3" w:rsidR="007F3EFA" w:rsidRPr="001076A5" w:rsidRDefault="007F3EFA" w:rsidP="007F0A18">
            <w:pPr>
              <w:ind w:right="33"/>
            </w:pPr>
            <w:r w:rsidRPr="007F3EFA">
              <w:rPr>
                <w:sz w:val="24"/>
                <w:szCs w:val="24"/>
              </w:rPr>
              <w:t xml:space="preserve">Тема 5. Анализ финансово-инвестиционного потенциала </w:t>
            </w:r>
            <w:r w:rsidR="007F0A18">
              <w:rPr>
                <w:sz w:val="24"/>
                <w:szCs w:val="24"/>
              </w:rPr>
              <w:t>компании</w:t>
            </w:r>
          </w:p>
        </w:tc>
        <w:tc>
          <w:tcPr>
            <w:tcW w:w="1696" w:type="pct"/>
            <w:vAlign w:val="center"/>
          </w:tcPr>
          <w:p w14:paraId="187E19AB" w14:textId="77777777" w:rsidR="007F3EFA" w:rsidRPr="001076A5" w:rsidRDefault="007F3EFA" w:rsidP="007F3EFA">
            <w:pPr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 xml:space="preserve">Анализ НМА, ОС, незавершенного строительства. Анализ изменений в структуре и динамике активов и пассивов баланса. Анализ соотношения дебиторской и </w:t>
            </w:r>
          </w:p>
          <w:p w14:paraId="17921344" w14:textId="38AB825F" w:rsidR="007F3EFA" w:rsidRPr="001076A5" w:rsidRDefault="007F3EFA" w:rsidP="007F3EFA">
            <w:pPr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 xml:space="preserve">кредиторской задолженности.  </w:t>
            </w:r>
          </w:p>
        </w:tc>
        <w:tc>
          <w:tcPr>
            <w:tcW w:w="1696" w:type="pct"/>
          </w:tcPr>
          <w:p w14:paraId="59F9D8D1" w14:textId="44055EC9" w:rsidR="007F3EFA" w:rsidRPr="001076A5" w:rsidRDefault="007F3EFA" w:rsidP="007F3EFA">
            <w:pPr>
              <w:jc w:val="center"/>
            </w:pPr>
            <w:r w:rsidRPr="001076A5">
              <w:t xml:space="preserve">Работа с учебной литературой. Решение задач. </w:t>
            </w:r>
            <w:r w:rsidRPr="007F3EFA">
              <w:t>Защита  контрольной работы  по курсу</w:t>
            </w:r>
            <w:r w:rsidRPr="001076A5">
              <w:t>.</w:t>
            </w:r>
          </w:p>
        </w:tc>
      </w:tr>
    </w:tbl>
    <w:p w14:paraId="4EEB9602" w14:textId="77777777" w:rsidR="00447A54" w:rsidRDefault="00447A54" w:rsidP="005252CB">
      <w:pPr>
        <w:pStyle w:val="a5"/>
        <w:keepNext/>
        <w:spacing w:line="360" w:lineRule="auto"/>
      </w:pPr>
    </w:p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89619182"/>
      <w:bookmarkStart w:id="27" w:name="_Toc102512282"/>
      <w:r w:rsidRPr="005704BF">
        <w:rPr>
          <w:rStyle w:val="FontStyle12"/>
          <w:sz w:val="28"/>
          <w:szCs w:val="28"/>
        </w:rPr>
        <w:t xml:space="preserve">6.2. </w:t>
      </w:r>
      <w:r w:rsidRPr="00906929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6"/>
      <w:bookmarkEnd w:id="27"/>
    </w:p>
    <w:p w14:paraId="395CB691" w14:textId="77777777" w:rsidR="009F59B7" w:rsidRDefault="009F59B7" w:rsidP="009F59B7"/>
    <w:p w14:paraId="338767D0" w14:textId="246CBE02" w:rsidR="00B922E8" w:rsidRPr="00513F1A" w:rsidRDefault="00B922E8" w:rsidP="00CB4ED4">
      <w:pPr>
        <w:ind w:firstLine="708"/>
        <w:jc w:val="both"/>
        <w:rPr>
          <w:bCs/>
          <w:sz w:val="28"/>
          <w:szCs w:val="28"/>
        </w:rPr>
      </w:pPr>
      <w:r w:rsidRPr="00F36162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1E0580">
        <w:rPr>
          <w:bCs/>
          <w:sz w:val="28"/>
          <w:szCs w:val="28"/>
        </w:rPr>
        <w:t>контрольной</w:t>
      </w:r>
      <w:r>
        <w:rPr>
          <w:bCs/>
          <w:sz w:val="28"/>
          <w:szCs w:val="28"/>
        </w:rPr>
        <w:t xml:space="preserve"> работы. </w:t>
      </w:r>
    </w:p>
    <w:p w14:paraId="6CA65CC5" w14:textId="7E300864" w:rsidR="00B922E8" w:rsidRPr="00513F1A" w:rsidRDefault="00B922E8" w:rsidP="00CB4ED4">
      <w:pPr>
        <w:ind w:firstLine="708"/>
        <w:jc w:val="both"/>
        <w:rPr>
          <w:sz w:val="28"/>
          <w:szCs w:val="28"/>
          <w:lang w:eastAsia="ru-RU"/>
        </w:rPr>
      </w:pPr>
      <w:r w:rsidRPr="00513F1A">
        <w:rPr>
          <w:sz w:val="28"/>
          <w:szCs w:val="28"/>
          <w:lang w:eastAsia="ru-RU"/>
        </w:rPr>
        <w:t xml:space="preserve">Наиболее значимым видом самостоятельной работы является выполнение </w:t>
      </w:r>
      <w:r w:rsidR="001E0580">
        <w:rPr>
          <w:bCs/>
          <w:sz w:val="28"/>
          <w:szCs w:val="28"/>
          <w:lang w:eastAsia="ru-RU"/>
        </w:rPr>
        <w:t xml:space="preserve">контрольной </w:t>
      </w:r>
      <w:r>
        <w:rPr>
          <w:bCs/>
          <w:sz w:val="28"/>
          <w:szCs w:val="28"/>
          <w:lang w:eastAsia="ru-RU"/>
        </w:rPr>
        <w:t>работы</w:t>
      </w:r>
      <w:r w:rsidRPr="00513F1A">
        <w:rPr>
          <w:sz w:val="28"/>
          <w:szCs w:val="28"/>
          <w:lang w:eastAsia="ru-RU"/>
        </w:rPr>
        <w:t>. Работа вы</w:t>
      </w:r>
      <w:r>
        <w:rPr>
          <w:sz w:val="28"/>
          <w:szCs w:val="28"/>
          <w:lang w:eastAsia="ru-RU"/>
        </w:rPr>
        <w:t>полняется в течение всего семестра</w:t>
      </w:r>
      <w:r w:rsidRPr="00513F1A">
        <w:rPr>
          <w:sz w:val="28"/>
          <w:szCs w:val="28"/>
          <w:lang w:eastAsia="ru-RU"/>
        </w:rPr>
        <w:t xml:space="preserve">.  </w:t>
      </w:r>
    </w:p>
    <w:p w14:paraId="4541D2F9" w14:textId="43F2E788" w:rsidR="00B922E8" w:rsidRDefault="00B922E8" w:rsidP="00CB4ED4">
      <w:pPr>
        <w:ind w:firstLine="708"/>
        <w:jc w:val="both"/>
        <w:rPr>
          <w:sz w:val="28"/>
          <w:szCs w:val="28"/>
        </w:rPr>
      </w:pPr>
      <w:r w:rsidRPr="00513F1A">
        <w:rPr>
          <w:sz w:val="28"/>
          <w:szCs w:val="28"/>
        </w:rPr>
        <w:t xml:space="preserve">Методические рекомендации по выполнению </w:t>
      </w:r>
      <w:r w:rsidR="001E0580">
        <w:rPr>
          <w:bCs/>
          <w:sz w:val="28"/>
          <w:szCs w:val="28"/>
        </w:rPr>
        <w:t>контрольной работы</w:t>
      </w:r>
      <w:r w:rsidRPr="00513F1A">
        <w:rPr>
          <w:sz w:val="28"/>
          <w:szCs w:val="28"/>
        </w:rPr>
        <w:t xml:space="preserve"> предлагаются студентам. Цель данной работы – </w:t>
      </w:r>
      <w:r>
        <w:rPr>
          <w:sz w:val="28"/>
          <w:szCs w:val="28"/>
        </w:rPr>
        <w:t xml:space="preserve">продемонстрировать полученные знания в области </w:t>
      </w:r>
      <w:r w:rsidR="001E0580">
        <w:rPr>
          <w:sz w:val="28"/>
          <w:szCs w:val="28"/>
        </w:rPr>
        <w:t>экономического анализа</w:t>
      </w:r>
      <w:r>
        <w:rPr>
          <w:sz w:val="28"/>
          <w:szCs w:val="28"/>
        </w:rPr>
        <w:t xml:space="preserve">, а также </w:t>
      </w:r>
      <w:r w:rsidRPr="00513F1A">
        <w:rPr>
          <w:sz w:val="28"/>
          <w:szCs w:val="28"/>
        </w:rPr>
        <w:t>углубить зн</w:t>
      </w:r>
      <w:r>
        <w:rPr>
          <w:sz w:val="28"/>
          <w:szCs w:val="28"/>
        </w:rPr>
        <w:t>ания студентов</w:t>
      </w:r>
      <w:r w:rsidRPr="00513F1A">
        <w:rPr>
          <w:sz w:val="28"/>
          <w:szCs w:val="28"/>
        </w:rPr>
        <w:t>, сформировать профессиональные навыки работы с</w:t>
      </w:r>
      <w:r>
        <w:rPr>
          <w:sz w:val="28"/>
          <w:szCs w:val="28"/>
        </w:rPr>
        <w:t xml:space="preserve"> данными,</w:t>
      </w:r>
      <w:r w:rsidRPr="00513F1A">
        <w:rPr>
          <w:sz w:val="28"/>
          <w:szCs w:val="28"/>
        </w:rPr>
        <w:t xml:space="preserve"> </w:t>
      </w:r>
      <w:r>
        <w:rPr>
          <w:sz w:val="28"/>
          <w:szCs w:val="28"/>
        </w:rPr>
        <w:t>выбора необходимых методов исследования, проверки адекватности вычислений</w:t>
      </w:r>
      <w:r w:rsidRPr="00513F1A">
        <w:rPr>
          <w:sz w:val="28"/>
          <w:szCs w:val="28"/>
        </w:rPr>
        <w:t xml:space="preserve">, подготовки аналитического заключения, а также самостоятельной работы с поиском необходимой информации. </w:t>
      </w:r>
    </w:p>
    <w:p w14:paraId="50D8B402" w14:textId="1976561F" w:rsidR="00303020" w:rsidRPr="00513F1A" w:rsidRDefault="00303020" w:rsidP="00CB4ED4">
      <w:pPr>
        <w:ind w:firstLine="708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Контрольная работа представляется в письменной форме на рецензирование и предполагает </w:t>
      </w:r>
      <w:r w:rsidRPr="00303020">
        <w:rPr>
          <w:i/>
          <w:sz w:val="28"/>
          <w:szCs w:val="28"/>
        </w:rPr>
        <w:t>последующее собеседование</w:t>
      </w:r>
      <w:r w:rsidRPr="00303020">
        <w:rPr>
          <w:sz w:val="28"/>
          <w:szCs w:val="28"/>
        </w:rPr>
        <w:t xml:space="preserve"> по ней, на котором проверяются уровень освоения студентами аналитических расчетных процедур, умение составлять алгоритмы расчетов при проведении факторного анализа и делать на их основе аргументированные выводы.</w:t>
      </w:r>
    </w:p>
    <w:p w14:paraId="3A5C7EDB" w14:textId="77777777" w:rsidR="00303020" w:rsidRDefault="00B922E8" w:rsidP="00CB4ED4">
      <w:pPr>
        <w:ind w:firstLine="708"/>
        <w:jc w:val="both"/>
        <w:rPr>
          <w:sz w:val="28"/>
          <w:szCs w:val="28"/>
        </w:rPr>
      </w:pPr>
      <w:r w:rsidRPr="00513F1A">
        <w:rPr>
          <w:sz w:val="28"/>
          <w:szCs w:val="28"/>
        </w:rPr>
        <w:t>Для</w:t>
      </w:r>
      <w:r>
        <w:rPr>
          <w:sz w:val="28"/>
          <w:szCs w:val="28"/>
        </w:rPr>
        <w:t xml:space="preserve"> выполнения расчетно-аналитической работы студент </w:t>
      </w:r>
      <w:r w:rsidRPr="00513F1A">
        <w:rPr>
          <w:sz w:val="28"/>
          <w:szCs w:val="28"/>
        </w:rPr>
        <w:t>выбирает</w:t>
      </w:r>
      <w:r>
        <w:rPr>
          <w:sz w:val="28"/>
          <w:szCs w:val="28"/>
        </w:rPr>
        <w:t xml:space="preserve"> согласно методическим указаниям свой вариант работы</w:t>
      </w:r>
      <w:r w:rsidRPr="00513F1A">
        <w:rPr>
          <w:sz w:val="28"/>
          <w:szCs w:val="28"/>
        </w:rPr>
        <w:t>.</w:t>
      </w:r>
      <w:r>
        <w:rPr>
          <w:sz w:val="28"/>
          <w:szCs w:val="28"/>
        </w:rPr>
        <w:t xml:space="preserve"> Для вычислений, представления</w:t>
      </w:r>
      <w:r w:rsidRPr="00513F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результатов </w:t>
      </w:r>
      <w:r w:rsidRPr="00513F1A">
        <w:rPr>
          <w:sz w:val="28"/>
          <w:szCs w:val="28"/>
        </w:rPr>
        <w:t>рекомендуется воспользоваться</w:t>
      </w:r>
      <w:r>
        <w:rPr>
          <w:sz w:val="28"/>
          <w:szCs w:val="28"/>
        </w:rPr>
        <w:t xml:space="preserve"> пакетами </w:t>
      </w:r>
      <w:r w:rsidR="003B4F5A">
        <w:rPr>
          <w:sz w:val="28"/>
          <w:szCs w:val="28"/>
          <w:lang w:val="en-US"/>
        </w:rPr>
        <w:t>Excel</w:t>
      </w:r>
      <w:r w:rsidRPr="00166895"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СПАРК</w:t>
      </w:r>
      <w:r w:rsidRPr="00513F1A">
        <w:rPr>
          <w:sz w:val="28"/>
          <w:szCs w:val="28"/>
        </w:rPr>
        <w:t>, а также ресурсами ИНТЕРНЕТ</w:t>
      </w:r>
      <w:r>
        <w:rPr>
          <w:sz w:val="28"/>
          <w:szCs w:val="28"/>
        </w:rPr>
        <w:t xml:space="preserve"> для получения дополнительных статистических данных по теме.</w:t>
      </w:r>
      <w:r w:rsidRPr="00513F1A">
        <w:rPr>
          <w:sz w:val="28"/>
          <w:szCs w:val="28"/>
        </w:rPr>
        <w:t xml:space="preserve">   </w:t>
      </w:r>
    </w:p>
    <w:p w14:paraId="09477965" w14:textId="75A8AE0A" w:rsidR="00B922E8" w:rsidRPr="00513F1A" w:rsidRDefault="00B922E8" w:rsidP="00CB4ED4">
      <w:pPr>
        <w:ind w:firstLine="708"/>
        <w:jc w:val="both"/>
        <w:rPr>
          <w:sz w:val="28"/>
          <w:szCs w:val="28"/>
        </w:rPr>
      </w:pPr>
      <w:r w:rsidRPr="00513F1A">
        <w:rPr>
          <w:sz w:val="28"/>
          <w:szCs w:val="28"/>
        </w:rPr>
        <w:t xml:space="preserve"> </w:t>
      </w:r>
      <w:r w:rsidR="00303020" w:rsidRPr="00303020">
        <w:rPr>
          <w:sz w:val="28"/>
          <w:szCs w:val="28"/>
        </w:rPr>
        <w:t>Задания имеют разную степень сложности. Выполнение каждого задания предполагает проведение необходимых расчетов аналитических показателей и исследование их динамики с обязательным описанием формул и алгоритмов расчетов, построением факторной модели, обоснованием приемов и способов решения с использованием построенной факторной модели.</w:t>
      </w:r>
    </w:p>
    <w:p w14:paraId="1608D07D" w14:textId="6BE158F1" w:rsidR="00B922E8" w:rsidRPr="005C523D" w:rsidRDefault="004515CD" w:rsidP="00CB4ED4">
      <w:pPr>
        <w:ind w:firstLine="708"/>
        <w:jc w:val="both"/>
        <w:rPr>
          <w:sz w:val="28"/>
          <w:szCs w:val="28"/>
        </w:rPr>
      </w:pPr>
      <w:r w:rsidRPr="0015059F">
        <w:rPr>
          <w:sz w:val="28"/>
          <w:szCs w:val="28"/>
        </w:rPr>
        <w:t>Контрольная работа</w:t>
      </w:r>
      <w:r w:rsidR="0015059F">
        <w:rPr>
          <w:sz w:val="28"/>
          <w:szCs w:val="28"/>
        </w:rPr>
        <w:t xml:space="preserve"> </w:t>
      </w:r>
      <w:r w:rsidRPr="004515CD">
        <w:rPr>
          <w:strike/>
          <w:sz w:val="28"/>
          <w:szCs w:val="28"/>
        </w:rPr>
        <w:t xml:space="preserve"> </w:t>
      </w:r>
      <w:r w:rsidR="00B922E8" w:rsidRPr="004515CD">
        <w:rPr>
          <w:sz w:val="28"/>
          <w:szCs w:val="28"/>
        </w:rPr>
        <w:t xml:space="preserve"> </w:t>
      </w:r>
      <w:r w:rsidR="00B922E8" w:rsidRPr="00513F1A">
        <w:rPr>
          <w:sz w:val="28"/>
          <w:szCs w:val="28"/>
        </w:rPr>
        <w:t>должна заканчиваться выводами</w:t>
      </w:r>
      <w:r w:rsidR="00B922E8">
        <w:rPr>
          <w:sz w:val="28"/>
          <w:szCs w:val="28"/>
        </w:rPr>
        <w:t xml:space="preserve"> и рекомендациями</w:t>
      </w:r>
      <w:r w:rsidR="00B922E8" w:rsidRPr="00513F1A">
        <w:rPr>
          <w:sz w:val="28"/>
          <w:szCs w:val="28"/>
        </w:rPr>
        <w:t>,</w:t>
      </w:r>
      <w:r w:rsidR="00B922E8">
        <w:rPr>
          <w:sz w:val="28"/>
          <w:szCs w:val="28"/>
        </w:rPr>
        <w:t xml:space="preserve"> оформлена соответственно требованиям.</w:t>
      </w:r>
      <w:r w:rsidR="00B922E8" w:rsidRPr="00513F1A">
        <w:rPr>
          <w:sz w:val="28"/>
          <w:szCs w:val="28"/>
        </w:rPr>
        <w:t xml:space="preserve"> </w:t>
      </w:r>
    </w:p>
    <w:p w14:paraId="136625A2" w14:textId="77777777" w:rsidR="004515CD" w:rsidRDefault="004515CD" w:rsidP="00732804">
      <w:pPr>
        <w:tabs>
          <w:tab w:val="left" w:pos="284"/>
          <w:tab w:val="left" w:pos="1134"/>
        </w:tabs>
        <w:spacing w:line="360" w:lineRule="auto"/>
        <w:ind w:firstLine="709"/>
        <w:jc w:val="center"/>
        <w:rPr>
          <w:b/>
          <w:bCs/>
          <w:iCs/>
          <w:color w:val="FF0000"/>
          <w:sz w:val="28"/>
          <w:szCs w:val="28"/>
        </w:rPr>
      </w:pPr>
    </w:p>
    <w:p w14:paraId="4475E41C" w14:textId="799D614B" w:rsidR="00274E6C" w:rsidRPr="004515CD" w:rsidRDefault="00732804" w:rsidP="00732804">
      <w:pPr>
        <w:tabs>
          <w:tab w:val="left" w:pos="284"/>
          <w:tab w:val="left" w:pos="1134"/>
        </w:tabs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15059F">
        <w:rPr>
          <w:b/>
          <w:bCs/>
          <w:iCs/>
          <w:sz w:val="28"/>
          <w:szCs w:val="28"/>
        </w:rPr>
        <w:t>Пример</w:t>
      </w:r>
      <w:r w:rsidR="004515CD" w:rsidRPr="0015059F">
        <w:rPr>
          <w:b/>
          <w:bCs/>
          <w:iCs/>
          <w:sz w:val="28"/>
          <w:szCs w:val="28"/>
        </w:rPr>
        <w:t xml:space="preserve"> заданий для контрольной работы</w:t>
      </w:r>
    </w:p>
    <w:p w14:paraId="10B65815" w14:textId="77777777" w:rsidR="004515CD" w:rsidRPr="000A1521" w:rsidRDefault="004515CD" w:rsidP="00303020">
      <w:pPr>
        <w:jc w:val="center"/>
        <w:rPr>
          <w:b/>
          <w:sz w:val="28"/>
          <w:szCs w:val="28"/>
        </w:rPr>
      </w:pPr>
      <w:bookmarkStart w:id="28" w:name="_Toc55329116"/>
      <w:r w:rsidRPr="000A1521">
        <w:rPr>
          <w:b/>
          <w:sz w:val="28"/>
          <w:szCs w:val="28"/>
        </w:rPr>
        <w:t>Вариант 1.</w:t>
      </w:r>
      <w:bookmarkEnd w:id="28"/>
    </w:p>
    <w:p w14:paraId="3E5DD347" w14:textId="77777777" w:rsidR="004515CD" w:rsidRPr="000A1521" w:rsidRDefault="004515CD" w:rsidP="004515CD">
      <w:pPr>
        <w:jc w:val="center"/>
        <w:rPr>
          <w:sz w:val="28"/>
          <w:szCs w:val="28"/>
        </w:rPr>
      </w:pPr>
    </w:p>
    <w:p w14:paraId="307F26BB" w14:textId="09B1E54F" w:rsidR="004515CD" w:rsidRPr="000A1521" w:rsidRDefault="004515CD" w:rsidP="004515CD">
      <w:pPr>
        <w:pStyle w:val="2-"/>
        <w:numPr>
          <w:ilvl w:val="0"/>
          <w:numId w:val="48"/>
        </w:numPr>
        <w:ind w:left="0" w:firstLine="491"/>
        <w:jc w:val="both"/>
        <w:outlineLvl w:val="9"/>
        <w:rPr>
          <w:b w:val="0"/>
          <w:color w:val="000000"/>
          <w:sz w:val="28"/>
          <w:szCs w:val="28"/>
        </w:rPr>
      </w:pPr>
      <w:r w:rsidRPr="000A1521">
        <w:rPr>
          <w:b w:val="0"/>
          <w:color w:val="000000"/>
          <w:sz w:val="28"/>
          <w:szCs w:val="28"/>
        </w:rPr>
        <w:t xml:space="preserve">Используя данные финансовой отчетности </w:t>
      </w:r>
      <w:r w:rsidR="007F0A18">
        <w:rPr>
          <w:b w:val="0"/>
          <w:color w:val="000000"/>
          <w:sz w:val="28"/>
          <w:szCs w:val="28"/>
        </w:rPr>
        <w:t>компании</w:t>
      </w:r>
      <w:r w:rsidRPr="000A1521">
        <w:rPr>
          <w:b w:val="0"/>
          <w:color w:val="000000"/>
          <w:sz w:val="28"/>
          <w:szCs w:val="28"/>
        </w:rPr>
        <w:t xml:space="preserve"> за два периода, проанализировать динамику изменения дохода и прибыли от основной деятельности и динамику изменения долей материальных затрат и затрат по уп</w:t>
      </w:r>
      <w:r w:rsidRPr="000A1521">
        <w:rPr>
          <w:b w:val="0"/>
          <w:color w:val="000000"/>
          <w:sz w:val="28"/>
          <w:szCs w:val="28"/>
        </w:rPr>
        <w:softHyphen/>
        <w:t>равлению производством в общих затратах предприятия если даны следующие данные из финансовой отчетности: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7"/>
        <w:gridCol w:w="1448"/>
        <w:gridCol w:w="1552"/>
      </w:tblGrid>
      <w:tr w:rsidR="004515CD" w:rsidRPr="00DD4B0B" w14:paraId="2EB5F34A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DA8E8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8"/>
              </w:rPr>
            </w:pPr>
            <w:r w:rsidRPr="00DD4B0B">
              <w:rPr>
                <w:b/>
                <w:color w:val="000000"/>
                <w:sz w:val="24"/>
                <w:szCs w:val="28"/>
              </w:rPr>
              <w:t>Показатели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7F02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8"/>
              </w:rPr>
            </w:pPr>
            <w:r w:rsidRPr="00DD4B0B">
              <w:rPr>
                <w:b/>
                <w:color w:val="000000"/>
                <w:sz w:val="24"/>
                <w:szCs w:val="28"/>
              </w:rPr>
              <w:t>20</w:t>
            </w:r>
            <w:r w:rsidRPr="00DD4B0B">
              <w:rPr>
                <w:b/>
                <w:color w:val="000000"/>
                <w:sz w:val="24"/>
                <w:szCs w:val="28"/>
                <w:lang w:val="en-US"/>
              </w:rPr>
              <w:t>X1</w:t>
            </w:r>
            <w:r w:rsidRPr="00DD4B0B">
              <w:rPr>
                <w:b/>
                <w:color w:val="000000"/>
                <w:sz w:val="24"/>
                <w:szCs w:val="28"/>
              </w:rPr>
              <w:t>г.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4871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8"/>
              </w:rPr>
            </w:pPr>
            <w:r w:rsidRPr="00DD4B0B">
              <w:rPr>
                <w:b/>
                <w:color w:val="000000"/>
                <w:sz w:val="24"/>
                <w:szCs w:val="28"/>
              </w:rPr>
              <w:t>20</w:t>
            </w:r>
            <w:r w:rsidRPr="00DD4B0B">
              <w:rPr>
                <w:b/>
                <w:color w:val="000000"/>
                <w:sz w:val="24"/>
                <w:szCs w:val="28"/>
                <w:lang w:val="en-US"/>
              </w:rPr>
              <w:t>X2</w:t>
            </w:r>
            <w:r w:rsidRPr="00DD4B0B">
              <w:rPr>
                <w:b/>
                <w:color w:val="000000"/>
                <w:sz w:val="24"/>
                <w:szCs w:val="28"/>
              </w:rPr>
              <w:t xml:space="preserve"> г.</w:t>
            </w:r>
          </w:p>
        </w:tc>
      </w:tr>
      <w:tr w:rsidR="004515CD" w:rsidRPr="00DD4B0B" w14:paraId="3964A0A6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285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 xml:space="preserve">Выручка, тыс. руб.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4064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</w:t>
            </w:r>
            <w:r w:rsidRPr="00DD4B0B">
              <w:rPr>
                <w:color w:val="000000"/>
                <w:sz w:val="24"/>
                <w:szCs w:val="28"/>
              </w:rPr>
              <w:t>500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68C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9300</w:t>
            </w:r>
          </w:p>
        </w:tc>
      </w:tr>
      <w:tr w:rsidR="004515CD" w:rsidRPr="00DD4B0B" w14:paraId="38985D59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C516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Материальные расходы, тыс. руб.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374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</w:t>
            </w:r>
            <w:r w:rsidRPr="00DD4B0B">
              <w:rPr>
                <w:color w:val="000000"/>
                <w:sz w:val="24"/>
                <w:szCs w:val="28"/>
              </w:rPr>
              <w:t>000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E9A6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</w:t>
            </w:r>
            <w:r w:rsidRPr="00DD4B0B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4515CD" w:rsidRPr="00DD4B0B" w14:paraId="730DAE0C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E338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Фонд оплаты труда с отчислениями, тыс. руб.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48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1</w:t>
            </w:r>
            <w:r>
              <w:rPr>
                <w:color w:val="000000"/>
                <w:sz w:val="24"/>
                <w:szCs w:val="28"/>
              </w:rPr>
              <w:t>0</w:t>
            </w:r>
            <w:r w:rsidRPr="00DD4B0B">
              <w:rPr>
                <w:color w:val="000000"/>
                <w:sz w:val="24"/>
                <w:szCs w:val="28"/>
              </w:rPr>
              <w:t>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7A75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1200</w:t>
            </w:r>
          </w:p>
        </w:tc>
      </w:tr>
      <w:tr w:rsidR="004515CD" w:rsidRPr="00DD4B0B" w14:paraId="38DCFB33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080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Амортизация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F4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019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350</w:t>
            </w:r>
          </w:p>
        </w:tc>
      </w:tr>
      <w:tr w:rsidR="004515CD" w:rsidRPr="00DD4B0B" w14:paraId="7B186C5E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A0C8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Прочие расходы, связанные с управлением производством и сбытом продукции, тыс. руб.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68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740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940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10</w:t>
            </w:r>
            <w:r w:rsidRPr="00DD4B0B">
              <w:rPr>
                <w:color w:val="000000"/>
                <w:sz w:val="24"/>
                <w:szCs w:val="28"/>
              </w:rPr>
              <w:t>00</w:t>
            </w:r>
          </w:p>
        </w:tc>
      </w:tr>
    </w:tbl>
    <w:p w14:paraId="73025472" w14:textId="5BCDE215" w:rsidR="004515CD" w:rsidRPr="000A1521" w:rsidRDefault="004515CD" w:rsidP="004515CD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  <w:r w:rsidRPr="000A1521">
        <w:rPr>
          <w:bCs/>
          <w:iCs/>
          <w:color w:val="000000"/>
          <w:sz w:val="28"/>
          <w:szCs w:val="28"/>
        </w:rPr>
        <w:t>Решение представить в таблицу и написать выводы по полученным результатам</w:t>
      </w:r>
    </w:p>
    <w:p w14:paraId="3B6E94D2" w14:textId="77777777" w:rsidR="004515CD" w:rsidRPr="000A1521" w:rsidRDefault="004515CD" w:rsidP="004515CD">
      <w:pPr>
        <w:contextualSpacing/>
        <w:jc w:val="both"/>
        <w:rPr>
          <w:b/>
          <w:sz w:val="28"/>
          <w:szCs w:val="28"/>
        </w:rPr>
      </w:pPr>
    </w:p>
    <w:p w14:paraId="1C501C6D" w14:textId="77777777" w:rsidR="004515CD" w:rsidRPr="000A1521" w:rsidRDefault="004515CD" w:rsidP="004515CD">
      <w:pPr>
        <w:pStyle w:val="ac"/>
        <w:widowControl w:val="0"/>
        <w:numPr>
          <w:ilvl w:val="0"/>
          <w:numId w:val="48"/>
        </w:numPr>
        <w:ind w:left="0" w:right="-6" w:firstLine="360"/>
        <w:jc w:val="both"/>
        <w:rPr>
          <w:snapToGrid w:val="0"/>
          <w:sz w:val="28"/>
          <w:szCs w:val="28"/>
          <w:lang w:eastAsia="ru-RU"/>
        </w:rPr>
      </w:pPr>
      <w:r w:rsidRPr="000A1521">
        <w:rPr>
          <w:snapToGrid w:val="0"/>
          <w:sz w:val="28"/>
          <w:szCs w:val="28"/>
          <w:lang w:eastAsia="ru-RU"/>
        </w:rPr>
        <w:t xml:space="preserve">Используя данные </w:t>
      </w:r>
      <w:r>
        <w:rPr>
          <w:snapToGrid w:val="0"/>
          <w:sz w:val="28"/>
          <w:szCs w:val="28"/>
          <w:lang w:eastAsia="ru-RU"/>
        </w:rPr>
        <w:t>таблицы</w:t>
      </w:r>
      <w:r w:rsidRPr="000A1521">
        <w:rPr>
          <w:snapToGrid w:val="0"/>
          <w:sz w:val="28"/>
          <w:szCs w:val="28"/>
          <w:lang w:eastAsia="ru-RU"/>
        </w:rPr>
        <w:t xml:space="preserve"> рассчитайте влияние трудовых факторов на изменение выручки, применив способ абсолютных разниц и интегральный метод факторного анализа. Сопоставьте результаты расчетов. Укажите тип полученной модели.</w:t>
      </w:r>
    </w:p>
    <w:p w14:paraId="485F36CC" w14:textId="77777777" w:rsidR="004515CD" w:rsidRPr="000A1521" w:rsidRDefault="004515CD" w:rsidP="004515CD">
      <w:pPr>
        <w:widowControl w:val="0"/>
        <w:ind w:right="-6"/>
        <w:contextualSpacing/>
        <w:jc w:val="both"/>
        <w:rPr>
          <w:snapToGrid w:val="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1"/>
        <w:gridCol w:w="2063"/>
        <w:gridCol w:w="1719"/>
        <w:gridCol w:w="1864"/>
      </w:tblGrid>
      <w:tr w:rsidR="004515CD" w:rsidRPr="00DD4B0B" w14:paraId="5DFAEAA7" w14:textId="77777777" w:rsidTr="00511498">
        <w:tc>
          <w:tcPr>
            <w:tcW w:w="2067" w:type="pct"/>
            <w:shd w:val="clear" w:color="auto" w:fill="auto"/>
            <w:vAlign w:val="center"/>
          </w:tcPr>
          <w:p w14:paraId="07C6089A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b/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b/>
                <w:snapToGrid w:val="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071" w:type="pct"/>
            <w:shd w:val="clear" w:color="auto" w:fill="auto"/>
          </w:tcPr>
          <w:p w14:paraId="5344C347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29" w:name="_Toc55329117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20Х2</w:t>
            </w:r>
            <w:bookmarkEnd w:id="29"/>
          </w:p>
        </w:tc>
        <w:tc>
          <w:tcPr>
            <w:tcW w:w="893" w:type="pct"/>
            <w:shd w:val="clear" w:color="auto" w:fill="auto"/>
          </w:tcPr>
          <w:p w14:paraId="100451A3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0" w:name="_Toc55329118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20Х3</w:t>
            </w:r>
            <w:bookmarkEnd w:id="30"/>
          </w:p>
        </w:tc>
        <w:tc>
          <w:tcPr>
            <w:tcW w:w="968" w:type="pct"/>
            <w:shd w:val="clear" w:color="auto" w:fill="auto"/>
            <w:vAlign w:val="center"/>
          </w:tcPr>
          <w:p w14:paraId="10BCA1B3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b/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b/>
                <w:snapToGrid w:val="0"/>
                <w:sz w:val="24"/>
                <w:szCs w:val="28"/>
                <w:lang w:eastAsia="ru-RU"/>
              </w:rPr>
              <w:t xml:space="preserve">Абсолютное отклонение </w:t>
            </w:r>
          </w:p>
          <w:p w14:paraId="2F940E72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b/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b/>
                <w:snapToGrid w:val="0"/>
                <w:sz w:val="24"/>
                <w:szCs w:val="28"/>
                <w:lang w:eastAsia="ru-RU"/>
              </w:rPr>
              <w:t>(-;+)</w:t>
            </w:r>
          </w:p>
        </w:tc>
      </w:tr>
      <w:tr w:rsidR="004515CD" w:rsidRPr="00DD4B0B" w14:paraId="40879A2D" w14:textId="77777777" w:rsidTr="00511498">
        <w:tc>
          <w:tcPr>
            <w:tcW w:w="2067" w:type="pct"/>
          </w:tcPr>
          <w:p w14:paraId="7E08EE31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Выручка, тыс. руб.</w:t>
            </w:r>
          </w:p>
        </w:tc>
        <w:tc>
          <w:tcPr>
            <w:tcW w:w="1071" w:type="pct"/>
            <w:vAlign w:val="center"/>
          </w:tcPr>
          <w:p w14:paraId="37A6D2B9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?</w:t>
            </w:r>
          </w:p>
        </w:tc>
        <w:tc>
          <w:tcPr>
            <w:tcW w:w="893" w:type="pct"/>
            <w:vAlign w:val="center"/>
          </w:tcPr>
          <w:p w14:paraId="15EEE60A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?</w:t>
            </w:r>
          </w:p>
        </w:tc>
        <w:tc>
          <w:tcPr>
            <w:tcW w:w="968" w:type="pct"/>
          </w:tcPr>
          <w:p w14:paraId="08FBD784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  <w:tr w:rsidR="004515CD" w:rsidRPr="00DD4B0B" w14:paraId="7E181229" w14:textId="77777777" w:rsidTr="00511498">
        <w:tc>
          <w:tcPr>
            <w:tcW w:w="2067" w:type="pct"/>
          </w:tcPr>
          <w:p w14:paraId="2D32852B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Среднегодовая численность рабочих, чел.</w:t>
            </w:r>
          </w:p>
        </w:tc>
        <w:tc>
          <w:tcPr>
            <w:tcW w:w="1071" w:type="pct"/>
            <w:vAlign w:val="center"/>
          </w:tcPr>
          <w:p w14:paraId="062B8DC7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893" w:type="pct"/>
            <w:vAlign w:val="center"/>
          </w:tcPr>
          <w:p w14:paraId="4FEAC5E3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968" w:type="pct"/>
          </w:tcPr>
          <w:p w14:paraId="7CB670F3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  <w:tr w:rsidR="004515CD" w:rsidRPr="00DD4B0B" w14:paraId="14F7643A" w14:textId="77777777" w:rsidTr="00511498">
        <w:tc>
          <w:tcPr>
            <w:tcW w:w="2067" w:type="pct"/>
          </w:tcPr>
          <w:p w14:paraId="7C7DA0B5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Количество отработанных дней в среднем за год одним рабочим, дни</w:t>
            </w:r>
          </w:p>
        </w:tc>
        <w:tc>
          <w:tcPr>
            <w:tcW w:w="1071" w:type="pct"/>
            <w:vAlign w:val="center"/>
          </w:tcPr>
          <w:p w14:paraId="7A8B3CA8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230</w:t>
            </w:r>
          </w:p>
        </w:tc>
        <w:tc>
          <w:tcPr>
            <w:tcW w:w="893" w:type="pct"/>
            <w:vAlign w:val="center"/>
          </w:tcPr>
          <w:p w14:paraId="4AA2F171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220</w:t>
            </w:r>
          </w:p>
        </w:tc>
        <w:tc>
          <w:tcPr>
            <w:tcW w:w="968" w:type="pct"/>
          </w:tcPr>
          <w:p w14:paraId="681551FE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  <w:tr w:rsidR="004515CD" w:rsidRPr="00DD4B0B" w14:paraId="7AEEA37A" w14:textId="77777777" w:rsidTr="00511498">
        <w:tc>
          <w:tcPr>
            <w:tcW w:w="2067" w:type="pct"/>
          </w:tcPr>
          <w:p w14:paraId="71CCCE92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Среднедневная выработка продукции одним рабочим, руб.</w:t>
            </w:r>
          </w:p>
        </w:tc>
        <w:tc>
          <w:tcPr>
            <w:tcW w:w="1071" w:type="pct"/>
            <w:vAlign w:val="center"/>
          </w:tcPr>
          <w:p w14:paraId="591DBE82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93" w:type="pct"/>
            <w:vAlign w:val="center"/>
          </w:tcPr>
          <w:p w14:paraId="65226AA6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105</w:t>
            </w:r>
          </w:p>
        </w:tc>
        <w:tc>
          <w:tcPr>
            <w:tcW w:w="968" w:type="pct"/>
          </w:tcPr>
          <w:p w14:paraId="746251F2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</w:tbl>
    <w:p w14:paraId="3002752F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457D7148" w14:textId="77777777" w:rsidR="004515CD" w:rsidRPr="00021CA1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786FC393" w14:textId="38126541" w:rsidR="004515CD" w:rsidRDefault="004515CD" w:rsidP="004515CD">
      <w:pPr>
        <w:pStyle w:val="ac"/>
        <w:numPr>
          <w:ilvl w:val="0"/>
          <w:numId w:val="48"/>
        </w:numPr>
        <w:ind w:left="0" w:right="-6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Поданным таблицы определить ритмичность работы компании рассчитав коэффициент ритмичности, коэффициенты положительной и отрицательной аритмичности, коэффициент вариации и равномерности. </w:t>
      </w:r>
    </w:p>
    <w:p w14:paraId="72AED83C" w14:textId="77777777" w:rsidR="004515CD" w:rsidRPr="00021CA1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00"/>
        <w:gridCol w:w="1101"/>
        <w:gridCol w:w="1099"/>
        <w:gridCol w:w="1099"/>
        <w:gridCol w:w="1099"/>
        <w:gridCol w:w="1117"/>
        <w:gridCol w:w="1912"/>
      </w:tblGrid>
      <w:tr w:rsidR="004515CD" w:rsidRPr="0040415D" w14:paraId="326E3E47" w14:textId="77777777" w:rsidTr="00511498">
        <w:tc>
          <w:tcPr>
            <w:tcW w:w="571" w:type="pct"/>
            <w:shd w:val="clear" w:color="auto" w:fill="auto"/>
          </w:tcPr>
          <w:p w14:paraId="38AA5D20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Декада </w:t>
            </w:r>
          </w:p>
        </w:tc>
        <w:tc>
          <w:tcPr>
            <w:tcW w:w="1143" w:type="pct"/>
            <w:gridSpan w:val="2"/>
            <w:shd w:val="clear" w:color="auto" w:fill="auto"/>
          </w:tcPr>
          <w:p w14:paraId="7AC35AA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Выпуск продукции за год , </w:t>
            </w:r>
            <w:proofErr w:type="spellStart"/>
            <w:r w:rsidRPr="0040415D">
              <w:rPr>
                <w:b/>
              </w:rPr>
              <w:t>т.р</w:t>
            </w:r>
            <w:proofErr w:type="spellEnd"/>
            <w:r w:rsidRPr="0040415D">
              <w:rPr>
                <w:b/>
              </w:rPr>
              <w:t>.</w:t>
            </w:r>
          </w:p>
        </w:tc>
        <w:tc>
          <w:tcPr>
            <w:tcW w:w="571" w:type="pct"/>
            <w:vMerge w:val="restart"/>
            <w:shd w:val="clear" w:color="auto" w:fill="auto"/>
          </w:tcPr>
          <w:p w14:paraId="337ABF0C" w14:textId="77777777" w:rsidR="004515CD" w:rsidRPr="0040415D" w:rsidRDefault="004515CD" w:rsidP="00511498">
            <w:pPr>
              <w:jc w:val="center"/>
              <w:rPr>
                <w:b/>
              </w:rPr>
            </w:pPr>
            <w:proofErr w:type="gramStart"/>
            <w:r w:rsidRPr="0040415D">
              <w:rPr>
                <w:b/>
              </w:rPr>
              <w:t>Δ(</w:t>
            </w:r>
            <w:proofErr w:type="gramEnd"/>
            <w:r w:rsidRPr="0040415D">
              <w:rPr>
                <w:b/>
              </w:rPr>
              <w:t>+-)</w:t>
            </w:r>
          </w:p>
          <w:p w14:paraId="06FFF053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 </w:t>
            </w:r>
          </w:p>
        </w:tc>
        <w:tc>
          <w:tcPr>
            <w:tcW w:w="1722" w:type="pct"/>
            <w:gridSpan w:val="3"/>
            <w:shd w:val="clear" w:color="auto" w:fill="auto"/>
          </w:tcPr>
          <w:p w14:paraId="23B36623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>Удельный вес продукции, %</w:t>
            </w:r>
          </w:p>
        </w:tc>
        <w:tc>
          <w:tcPr>
            <w:tcW w:w="993" w:type="pct"/>
            <w:vMerge w:val="restart"/>
            <w:shd w:val="clear" w:color="auto" w:fill="auto"/>
          </w:tcPr>
          <w:p w14:paraId="34621938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Зачтено в выполнение плана, </w:t>
            </w:r>
            <w:proofErr w:type="spellStart"/>
            <w:r w:rsidRPr="0040415D">
              <w:rPr>
                <w:b/>
              </w:rPr>
              <w:t>т.р</w:t>
            </w:r>
            <w:proofErr w:type="spellEnd"/>
            <w:r w:rsidRPr="0040415D">
              <w:rPr>
                <w:b/>
              </w:rPr>
              <w:t>.</w:t>
            </w:r>
          </w:p>
        </w:tc>
      </w:tr>
      <w:tr w:rsidR="004515CD" w:rsidRPr="0040415D" w14:paraId="281A01FD" w14:textId="77777777" w:rsidTr="00511498">
        <w:tc>
          <w:tcPr>
            <w:tcW w:w="571" w:type="pct"/>
            <w:shd w:val="clear" w:color="auto" w:fill="auto"/>
          </w:tcPr>
          <w:p w14:paraId="4A5807D4" w14:textId="77777777" w:rsidR="004515CD" w:rsidRPr="0040415D" w:rsidRDefault="004515CD" w:rsidP="00511498"/>
        </w:tc>
        <w:tc>
          <w:tcPr>
            <w:tcW w:w="571" w:type="pct"/>
            <w:shd w:val="clear" w:color="auto" w:fill="auto"/>
          </w:tcPr>
          <w:p w14:paraId="2E312848" w14:textId="77777777" w:rsidR="004515CD" w:rsidRPr="0040415D" w:rsidRDefault="004515CD" w:rsidP="00511498">
            <w:pPr>
              <w:rPr>
                <w:b/>
              </w:rPr>
            </w:pPr>
            <w:proofErr w:type="spellStart"/>
            <w:r w:rsidRPr="0040415D">
              <w:rPr>
                <w:b/>
              </w:rPr>
              <w:t>Тфакт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2EE32AF3" w14:textId="77777777" w:rsidR="004515CD" w:rsidRPr="0040415D" w:rsidRDefault="004515CD" w:rsidP="00511498">
            <w:pPr>
              <w:rPr>
                <w:b/>
              </w:rPr>
            </w:pPr>
            <w:proofErr w:type="spellStart"/>
            <w:r w:rsidRPr="0040415D">
              <w:rPr>
                <w:b/>
              </w:rPr>
              <w:t>Тпл</w:t>
            </w:r>
            <w:proofErr w:type="spellEnd"/>
            <w:r w:rsidRPr="0040415D">
              <w:rPr>
                <w:b/>
              </w:rPr>
              <w:t xml:space="preserve"> </w:t>
            </w:r>
          </w:p>
        </w:tc>
        <w:tc>
          <w:tcPr>
            <w:tcW w:w="571" w:type="pct"/>
            <w:vMerge/>
            <w:shd w:val="clear" w:color="auto" w:fill="auto"/>
          </w:tcPr>
          <w:p w14:paraId="5BF3691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71" w:type="pct"/>
            <w:shd w:val="clear" w:color="auto" w:fill="auto"/>
          </w:tcPr>
          <w:p w14:paraId="2414909F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40415D">
              <w:rPr>
                <w:b/>
              </w:rPr>
              <w:t>Тфакт</w:t>
            </w:r>
            <w:proofErr w:type="spellEnd"/>
            <w:r w:rsidRPr="0040415D">
              <w:rPr>
                <w:b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43FCECB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40415D">
              <w:rPr>
                <w:b/>
              </w:rPr>
              <w:t>Тпл</w:t>
            </w:r>
            <w:proofErr w:type="spellEnd"/>
            <w:r w:rsidRPr="0040415D">
              <w:rPr>
                <w:b/>
              </w:rPr>
              <w:t xml:space="preserve"> </w:t>
            </w:r>
          </w:p>
        </w:tc>
        <w:tc>
          <w:tcPr>
            <w:tcW w:w="579" w:type="pct"/>
            <w:shd w:val="clear" w:color="auto" w:fill="auto"/>
          </w:tcPr>
          <w:p w14:paraId="59130BB7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Факт  к плану  </w:t>
            </w:r>
          </w:p>
        </w:tc>
        <w:tc>
          <w:tcPr>
            <w:tcW w:w="993" w:type="pct"/>
            <w:vMerge/>
            <w:shd w:val="clear" w:color="auto" w:fill="auto"/>
          </w:tcPr>
          <w:p w14:paraId="4AB54B63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4515CD" w:rsidRPr="0040415D" w14:paraId="4657191D" w14:textId="77777777" w:rsidTr="00511498">
        <w:tc>
          <w:tcPr>
            <w:tcW w:w="571" w:type="pct"/>
            <w:shd w:val="clear" w:color="auto" w:fill="auto"/>
          </w:tcPr>
          <w:p w14:paraId="08CB0567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6F9B06A0" w14:textId="77777777" w:rsidR="004515CD" w:rsidRPr="0040415D" w:rsidRDefault="004515CD" w:rsidP="00511498">
            <w:pPr>
              <w:jc w:val="center"/>
            </w:pPr>
            <w:r w:rsidRPr="0040415D">
              <w:t>1</w:t>
            </w:r>
          </w:p>
        </w:tc>
        <w:tc>
          <w:tcPr>
            <w:tcW w:w="571" w:type="pct"/>
            <w:shd w:val="clear" w:color="auto" w:fill="auto"/>
          </w:tcPr>
          <w:p w14:paraId="295A0989" w14:textId="77777777" w:rsidR="004515CD" w:rsidRPr="0040415D" w:rsidRDefault="004515CD" w:rsidP="00511498">
            <w:pPr>
              <w:jc w:val="center"/>
            </w:pPr>
            <w:r w:rsidRPr="0040415D">
              <w:t>2</w:t>
            </w:r>
          </w:p>
        </w:tc>
        <w:tc>
          <w:tcPr>
            <w:tcW w:w="571" w:type="pct"/>
            <w:shd w:val="clear" w:color="auto" w:fill="auto"/>
          </w:tcPr>
          <w:p w14:paraId="7E2C8556" w14:textId="77777777" w:rsidR="004515CD" w:rsidRPr="0040415D" w:rsidRDefault="004515CD" w:rsidP="00511498">
            <w:pPr>
              <w:jc w:val="center"/>
            </w:pPr>
            <w:r w:rsidRPr="0040415D">
              <w:t>3</w:t>
            </w:r>
          </w:p>
        </w:tc>
        <w:tc>
          <w:tcPr>
            <w:tcW w:w="571" w:type="pct"/>
            <w:shd w:val="clear" w:color="auto" w:fill="auto"/>
          </w:tcPr>
          <w:p w14:paraId="0D0439C5" w14:textId="77777777" w:rsidR="004515CD" w:rsidRPr="0040415D" w:rsidRDefault="004515CD" w:rsidP="00511498">
            <w:pPr>
              <w:jc w:val="center"/>
            </w:pPr>
            <w:r w:rsidRPr="0040415D">
              <w:t>4</w:t>
            </w:r>
          </w:p>
        </w:tc>
        <w:tc>
          <w:tcPr>
            <w:tcW w:w="571" w:type="pct"/>
            <w:shd w:val="clear" w:color="auto" w:fill="auto"/>
          </w:tcPr>
          <w:p w14:paraId="7628E20D" w14:textId="77777777" w:rsidR="004515CD" w:rsidRPr="0040415D" w:rsidRDefault="004515CD" w:rsidP="00511498">
            <w:pPr>
              <w:jc w:val="center"/>
            </w:pPr>
            <w:r w:rsidRPr="0040415D">
              <w:t>5</w:t>
            </w:r>
          </w:p>
        </w:tc>
        <w:tc>
          <w:tcPr>
            <w:tcW w:w="579" w:type="pct"/>
            <w:shd w:val="clear" w:color="auto" w:fill="auto"/>
          </w:tcPr>
          <w:p w14:paraId="1975025D" w14:textId="77777777" w:rsidR="004515CD" w:rsidRPr="0040415D" w:rsidRDefault="004515CD" w:rsidP="00511498">
            <w:pPr>
              <w:jc w:val="center"/>
            </w:pPr>
            <w:r w:rsidRPr="0040415D">
              <w:t>6</w:t>
            </w:r>
          </w:p>
        </w:tc>
        <w:tc>
          <w:tcPr>
            <w:tcW w:w="993" w:type="pct"/>
            <w:shd w:val="clear" w:color="auto" w:fill="auto"/>
          </w:tcPr>
          <w:p w14:paraId="38E86428" w14:textId="77777777" w:rsidR="004515CD" w:rsidRPr="0040415D" w:rsidRDefault="004515CD" w:rsidP="00511498">
            <w:pPr>
              <w:jc w:val="center"/>
            </w:pPr>
            <w:r w:rsidRPr="0040415D">
              <w:t>7</w:t>
            </w:r>
          </w:p>
        </w:tc>
      </w:tr>
      <w:tr w:rsidR="004515CD" w:rsidRPr="0040415D" w14:paraId="1FB420E2" w14:textId="77777777" w:rsidTr="00511498">
        <w:tc>
          <w:tcPr>
            <w:tcW w:w="571" w:type="pct"/>
            <w:shd w:val="clear" w:color="auto" w:fill="auto"/>
          </w:tcPr>
          <w:p w14:paraId="166B4B6C" w14:textId="77777777" w:rsidR="004515CD" w:rsidRPr="0040415D" w:rsidRDefault="004515CD" w:rsidP="00511498">
            <w:pPr>
              <w:jc w:val="center"/>
            </w:pPr>
            <w:r w:rsidRPr="0040415D">
              <w:t>Первая</w:t>
            </w:r>
          </w:p>
        </w:tc>
        <w:tc>
          <w:tcPr>
            <w:tcW w:w="571" w:type="pct"/>
            <w:shd w:val="clear" w:color="auto" w:fill="auto"/>
          </w:tcPr>
          <w:p w14:paraId="2D393891" w14:textId="77777777" w:rsidR="004515CD" w:rsidRPr="0040415D" w:rsidRDefault="004515CD" w:rsidP="00511498">
            <w:pPr>
              <w:jc w:val="center"/>
            </w:pPr>
            <w:r w:rsidRPr="0040415D">
              <w:t>350</w:t>
            </w:r>
          </w:p>
        </w:tc>
        <w:tc>
          <w:tcPr>
            <w:tcW w:w="571" w:type="pct"/>
            <w:shd w:val="clear" w:color="auto" w:fill="auto"/>
          </w:tcPr>
          <w:p w14:paraId="073BCD59" w14:textId="77777777" w:rsidR="004515CD" w:rsidRPr="0040415D" w:rsidRDefault="004515CD" w:rsidP="00511498">
            <w:pPr>
              <w:jc w:val="center"/>
            </w:pPr>
            <w:r w:rsidRPr="0040415D">
              <w:t>400</w:t>
            </w:r>
          </w:p>
        </w:tc>
        <w:tc>
          <w:tcPr>
            <w:tcW w:w="571" w:type="pct"/>
            <w:shd w:val="clear" w:color="auto" w:fill="auto"/>
          </w:tcPr>
          <w:p w14:paraId="1C418B6D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198EA200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0FE9A5D5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118B88F7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31122221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1A9FAD22" w14:textId="77777777" w:rsidTr="00511498">
        <w:tc>
          <w:tcPr>
            <w:tcW w:w="571" w:type="pct"/>
            <w:shd w:val="clear" w:color="auto" w:fill="auto"/>
          </w:tcPr>
          <w:p w14:paraId="5C5E5039" w14:textId="77777777" w:rsidR="004515CD" w:rsidRPr="0040415D" w:rsidRDefault="004515CD" w:rsidP="00511498">
            <w:pPr>
              <w:jc w:val="center"/>
            </w:pPr>
            <w:r w:rsidRPr="0040415D">
              <w:t>Вторая</w:t>
            </w:r>
          </w:p>
        </w:tc>
        <w:tc>
          <w:tcPr>
            <w:tcW w:w="571" w:type="pct"/>
            <w:shd w:val="clear" w:color="auto" w:fill="auto"/>
          </w:tcPr>
          <w:p w14:paraId="2938778B" w14:textId="77777777" w:rsidR="004515CD" w:rsidRPr="0040415D" w:rsidRDefault="004515CD" w:rsidP="00511498">
            <w:pPr>
              <w:jc w:val="center"/>
            </w:pPr>
            <w:r w:rsidRPr="0040415D">
              <w:t>550</w:t>
            </w:r>
          </w:p>
        </w:tc>
        <w:tc>
          <w:tcPr>
            <w:tcW w:w="571" w:type="pct"/>
            <w:shd w:val="clear" w:color="auto" w:fill="auto"/>
          </w:tcPr>
          <w:p w14:paraId="764EEB5B" w14:textId="77777777" w:rsidR="004515CD" w:rsidRPr="0040415D" w:rsidRDefault="004515CD" w:rsidP="00511498">
            <w:pPr>
              <w:jc w:val="center"/>
            </w:pPr>
            <w:r w:rsidRPr="0040415D">
              <w:t>400</w:t>
            </w:r>
          </w:p>
        </w:tc>
        <w:tc>
          <w:tcPr>
            <w:tcW w:w="571" w:type="pct"/>
            <w:shd w:val="clear" w:color="auto" w:fill="auto"/>
          </w:tcPr>
          <w:p w14:paraId="4CA7F66C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62A56A85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7EF44F9F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7D9F88C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6C4E805F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1E9DA829" w14:textId="77777777" w:rsidTr="00511498">
        <w:tc>
          <w:tcPr>
            <w:tcW w:w="571" w:type="pct"/>
            <w:shd w:val="clear" w:color="auto" w:fill="auto"/>
          </w:tcPr>
          <w:p w14:paraId="7AC1A520" w14:textId="77777777" w:rsidR="004515CD" w:rsidRPr="0040415D" w:rsidRDefault="004515CD" w:rsidP="00511498">
            <w:pPr>
              <w:jc w:val="center"/>
            </w:pPr>
            <w:r w:rsidRPr="0040415D">
              <w:t>Третья</w:t>
            </w:r>
          </w:p>
        </w:tc>
        <w:tc>
          <w:tcPr>
            <w:tcW w:w="571" w:type="pct"/>
            <w:shd w:val="clear" w:color="auto" w:fill="auto"/>
          </w:tcPr>
          <w:p w14:paraId="71E8AA2B" w14:textId="77777777" w:rsidR="004515CD" w:rsidRPr="0040415D" w:rsidRDefault="004515CD" w:rsidP="00511498">
            <w:pPr>
              <w:jc w:val="center"/>
            </w:pPr>
            <w:r w:rsidRPr="0040415D">
              <w:t>300</w:t>
            </w:r>
          </w:p>
        </w:tc>
        <w:tc>
          <w:tcPr>
            <w:tcW w:w="571" w:type="pct"/>
            <w:shd w:val="clear" w:color="auto" w:fill="auto"/>
          </w:tcPr>
          <w:p w14:paraId="05D5230B" w14:textId="77777777" w:rsidR="004515CD" w:rsidRPr="0040415D" w:rsidRDefault="004515CD" w:rsidP="00511498">
            <w:pPr>
              <w:jc w:val="center"/>
            </w:pPr>
            <w:r w:rsidRPr="0040415D">
              <w:t>400</w:t>
            </w:r>
          </w:p>
        </w:tc>
        <w:tc>
          <w:tcPr>
            <w:tcW w:w="571" w:type="pct"/>
            <w:shd w:val="clear" w:color="auto" w:fill="auto"/>
          </w:tcPr>
          <w:p w14:paraId="5CAE145E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1D503CE8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2A3D533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0DAD6083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4F5C2FAC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127E093E" w14:textId="77777777" w:rsidTr="00511498">
        <w:tc>
          <w:tcPr>
            <w:tcW w:w="571" w:type="pct"/>
            <w:shd w:val="clear" w:color="auto" w:fill="auto"/>
          </w:tcPr>
          <w:p w14:paraId="2148FC19" w14:textId="77777777" w:rsidR="004515CD" w:rsidRPr="0040415D" w:rsidRDefault="004515CD" w:rsidP="00511498">
            <w:pPr>
              <w:jc w:val="center"/>
            </w:pPr>
            <w:r w:rsidRPr="0040415D">
              <w:t>Всего</w:t>
            </w:r>
          </w:p>
        </w:tc>
        <w:tc>
          <w:tcPr>
            <w:tcW w:w="571" w:type="pct"/>
            <w:shd w:val="clear" w:color="auto" w:fill="auto"/>
          </w:tcPr>
          <w:p w14:paraId="07FBFE56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6958E60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127CC07B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56F0FBC9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75F82455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4B96DAAC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754FD3D2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4CB67A74" w14:textId="77777777" w:rsidTr="00511498">
        <w:tc>
          <w:tcPr>
            <w:tcW w:w="571" w:type="pct"/>
            <w:shd w:val="clear" w:color="auto" w:fill="auto"/>
          </w:tcPr>
          <w:p w14:paraId="08353D0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7D723304" w14:textId="77777777" w:rsidR="004515CD" w:rsidRPr="0040415D" w:rsidRDefault="004515CD" w:rsidP="00511498">
            <w:pPr>
              <w:jc w:val="center"/>
            </w:pPr>
            <w:r w:rsidRPr="0040415D">
              <w:t>Значение ритмичности</w:t>
            </w:r>
          </w:p>
        </w:tc>
        <w:tc>
          <w:tcPr>
            <w:tcW w:w="993" w:type="pct"/>
            <w:shd w:val="clear" w:color="auto" w:fill="auto"/>
          </w:tcPr>
          <w:p w14:paraId="211C109F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07B67A15" w14:textId="77777777" w:rsidTr="00511498">
        <w:tc>
          <w:tcPr>
            <w:tcW w:w="571" w:type="pct"/>
            <w:shd w:val="clear" w:color="auto" w:fill="auto"/>
          </w:tcPr>
          <w:p w14:paraId="0F84940D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6C307D61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Среднедекадный плановый выпуск продукции, </w:t>
            </w:r>
            <w:proofErr w:type="spellStart"/>
            <w:r w:rsidRPr="0040415D">
              <w:t>т.р</w:t>
            </w:r>
            <w:proofErr w:type="spellEnd"/>
            <w:r w:rsidRPr="0040415D">
              <w:t xml:space="preserve">.  </w:t>
            </w:r>
          </w:p>
        </w:tc>
        <w:tc>
          <w:tcPr>
            <w:tcW w:w="993" w:type="pct"/>
            <w:shd w:val="clear" w:color="auto" w:fill="auto"/>
          </w:tcPr>
          <w:p w14:paraId="1B46D718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  <w:tr w:rsidR="004515CD" w:rsidRPr="0040415D" w14:paraId="055A8D61" w14:textId="77777777" w:rsidTr="00511498">
        <w:tc>
          <w:tcPr>
            <w:tcW w:w="571" w:type="pct"/>
            <w:shd w:val="clear" w:color="auto" w:fill="auto"/>
          </w:tcPr>
          <w:p w14:paraId="7E761A3E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13D9B995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ритмичности,%  </w:t>
            </w:r>
          </w:p>
        </w:tc>
        <w:tc>
          <w:tcPr>
            <w:tcW w:w="993" w:type="pct"/>
            <w:shd w:val="clear" w:color="auto" w:fill="auto"/>
          </w:tcPr>
          <w:p w14:paraId="22B142C0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  <w:tr w:rsidR="004515CD" w:rsidRPr="0040415D" w14:paraId="61141292" w14:textId="77777777" w:rsidTr="00511498">
        <w:tc>
          <w:tcPr>
            <w:tcW w:w="571" w:type="pct"/>
            <w:shd w:val="clear" w:color="auto" w:fill="auto"/>
          </w:tcPr>
          <w:p w14:paraId="7DEE7C9B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412F3341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отрицательной аритмичности,% </w:t>
            </w:r>
          </w:p>
        </w:tc>
        <w:tc>
          <w:tcPr>
            <w:tcW w:w="993" w:type="pct"/>
            <w:shd w:val="clear" w:color="auto" w:fill="FFFFFF"/>
          </w:tcPr>
          <w:p w14:paraId="4ACE22A6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4515CD" w:rsidRPr="0040415D" w14:paraId="79C1F927" w14:textId="77777777" w:rsidTr="00511498">
        <w:tc>
          <w:tcPr>
            <w:tcW w:w="571" w:type="pct"/>
            <w:shd w:val="clear" w:color="auto" w:fill="auto"/>
          </w:tcPr>
          <w:p w14:paraId="5A1943D4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164BFF39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положительной  аритмичности,% </w:t>
            </w:r>
          </w:p>
        </w:tc>
        <w:tc>
          <w:tcPr>
            <w:tcW w:w="993" w:type="pct"/>
            <w:shd w:val="clear" w:color="auto" w:fill="FFFFFF"/>
          </w:tcPr>
          <w:p w14:paraId="7C8AF410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  <w:tr w:rsidR="004515CD" w:rsidRPr="0040415D" w14:paraId="5DC7D83C" w14:textId="77777777" w:rsidTr="00511498">
        <w:tc>
          <w:tcPr>
            <w:tcW w:w="571" w:type="pct"/>
            <w:shd w:val="clear" w:color="auto" w:fill="auto"/>
          </w:tcPr>
          <w:p w14:paraId="21804A60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51B20C6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вариации,%  </w:t>
            </w:r>
          </w:p>
        </w:tc>
        <w:tc>
          <w:tcPr>
            <w:tcW w:w="993" w:type="pct"/>
            <w:shd w:val="clear" w:color="auto" w:fill="FFFFFF"/>
          </w:tcPr>
          <w:p w14:paraId="3693C3B5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4515CD" w:rsidRPr="0040415D" w14:paraId="5878926E" w14:textId="77777777" w:rsidTr="00511498">
        <w:tc>
          <w:tcPr>
            <w:tcW w:w="571" w:type="pct"/>
            <w:shd w:val="clear" w:color="auto" w:fill="auto"/>
          </w:tcPr>
          <w:p w14:paraId="56BF5BB3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062DBD12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равномерности   </w:t>
            </w:r>
          </w:p>
        </w:tc>
        <w:tc>
          <w:tcPr>
            <w:tcW w:w="993" w:type="pct"/>
            <w:shd w:val="clear" w:color="auto" w:fill="FFFFFF"/>
          </w:tcPr>
          <w:p w14:paraId="23BB0341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</w:tbl>
    <w:p w14:paraId="24965A2F" w14:textId="77777777" w:rsidR="004515CD" w:rsidRPr="00021CA1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7E16B70F" w14:textId="77777777" w:rsidR="004515CD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4879BDF3" w14:textId="20388DBB" w:rsidR="004515CD" w:rsidRPr="008C52C0" w:rsidRDefault="004515CD" w:rsidP="004515CD">
      <w:pPr>
        <w:numPr>
          <w:ilvl w:val="0"/>
          <w:numId w:val="48"/>
        </w:numPr>
        <w:snapToGrid w:val="0"/>
        <w:ind w:right="-6"/>
        <w:jc w:val="both"/>
        <w:rPr>
          <w:sz w:val="28"/>
          <w:szCs w:val="28"/>
        </w:rPr>
      </w:pPr>
      <w:r w:rsidRPr="008C52C0">
        <w:rPr>
          <w:sz w:val="28"/>
          <w:szCs w:val="28"/>
        </w:rPr>
        <w:t>Заполните таблицу, проанализируйте наличие и движение основных средств на предприятии, определите их структуру. Рассчитать коэффициенты, характеризующие движение основных средств компании</w:t>
      </w:r>
      <w:r>
        <w:rPr>
          <w:sz w:val="28"/>
          <w:szCs w:val="28"/>
        </w:rPr>
        <w:t xml:space="preserve">, Результаты анализа оформить в таблично виде. Написать аналитические выводы. </w:t>
      </w:r>
    </w:p>
    <w:p w14:paraId="0178E4BB" w14:textId="77777777" w:rsidR="004515CD" w:rsidRPr="00D676BA" w:rsidRDefault="004515CD" w:rsidP="004515CD">
      <w:pPr>
        <w:snapToGrid w:val="0"/>
        <w:ind w:left="502" w:right="-6"/>
        <w:rPr>
          <w:b/>
          <w:sz w:val="28"/>
          <w:szCs w:val="28"/>
        </w:rPr>
      </w:pPr>
    </w:p>
    <w:p w14:paraId="15EB780F" w14:textId="6AB747B6" w:rsidR="004515CD" w:rsidRPr="00D676BA" w:rsidRDefault="004515CD" w:rsidP="004515CD">
      <w:pPr>
        <w:snapToGrid w:val="0"/>
        <w:ind w:left="142" w:right="-6"/>
        <w:jc w:val="center"/>
        <w:rPr>
          <w:b/>
          <w:sz w:val="24"/>
          <w:szCs w:val="28"/>
        </w:rPr>
      </w:pPr>
      <w:r w:rsidRPr="00D676BA">
        <w:rPr>
          <w:b/>
          <w:sz w:val="24"/>
          <w:szCs w:val="28"/>
        </w:rPr>
        <w:t xml:space="preserve">Структурно-динамический анализ основных средств </w:t>
      </w:r>
      <w:r>
        <w:rPr>
          <w:b/>
          <w:sz w:val="24"/>
          <w:szCs w:val="28"/>
        </w:rPr>
        <w:t xml:space="preserve">компании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1142"/>
        <w:gridCol w:w="1111"/>
        <w:gridCol w:w="980"/>
        <w:gridCol w:w="1076"/>
        <w:gridCol w:w="1142"/>
        <w:gridCol w:w="1300"/>
      </w:tblGrid>
      <w:tr w:rsidR="004515CD" w:rsidRPr="003A4BC5" w14:paraId="76E9F12C" w14:textId="77777777" w:rsidTr="00511498">
        <w:tc>
          <w:tcPr>
            <w:tcW w:w="1495" w:type="pct"/>
            <w:vMerge w:val="restart"/>
            <w:shd w:val="clear" w:color="auto" w:fill="auto"/>
            <w:vAlign w:val="center"/>
          </w:tcPr>
          <w:p w14:paraId="05698BAE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  <w:szCs w:val="24"/>
              </w:rPr>
            </w:pPr>
            <w:r w:rsidRPr="003A4BC5">
              <w:rPr>
                <w:b/>
                <w:szCs w:val="24"/>
              </w:rPr>
              <w:t>Показатель</w:t>
            </w:r>
          </w:p>
        </w:tc>
        <w:tc>
          <w:tcPr>
            <w:tcW w:w="1165" w:type="pct"/>
            <w:gridSpan w:val="2"/>
            <w:shd w:val="clear" w:color="auto" w:fill="auto"/>
          </w:tcPr>
          <w:p w14:paraId="3D2041FA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>На начало периода</w:t>
            </w:r>
          </w:p>
        </w:tc>
        <w:tc>
          <w:tcPr>
            <w:tcW w:w="510" w:type="pct"/>
            <w:shd w:val="clear" w:color="auto" w:fill="auto"/>
          </w:tcPr>
          <w:p w14:paraId="198FF903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>Посту-пило</w:t>
            </w:r>
          </w:p>
        </w:tc>
        <w:tc>
          <w:tcPr>
            <w:tcW w:w="560" w:type="pct"/>
            <w:shd w:val="clear" w:color="auto" w:fill="auto"/>
          </w:tcPr>
          <w:p w14:paraId="4350BA83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proofErr w:type="spellStart"/>
            <w:r w:rsidRPr="003A4BC5">
              <w:rPr>
                <w:b/>
              </w:rPr>
              <w:t>Выбы</w:t>
            </w:r>
            <w:proofErr w:type="spellEnd"/>
            <w:r w:rsidRPr="003A4BC5">
              <w:rPr>
                <w:b/>
              </w:rPr>
              <w:t>-</w:t>
            </w:r>
          </w:p>
          <w:p w14:paraId="0B1005F1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proofErr w:type="spellStart"/>
            <w:r w:rsidRPr="003A4BC5">
              <w:rPr>
                <w:b/>
              </w:rPr>
              <w:t>ло</w:t>
            </w:r>
            <w:proofErr w:type="spellEnd"/>
          </w:p>
        </w:tc>
        <w:tc>
          <w:tcPr>
            <w:tcW w:w="1271" w:type="pct"/>
            <w:gridSpan w:val="2"/>
            <w:shd w:val="clear" w:color="auto" w:fill="auto"/>
          </w:tcPr>
          <w:p w14:paraId="00C09392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>На конец периода</w:t>
            </w:r>
          </w:p>
        </w:tc>
      </w:tr>
      <w:tr w:rsidR="004515CD" w:rsidRPr="003A4BC5" w14:paraId="78B50A1F" w14:textId="77777777" w:rsidTr="00511498">
        <w:tc>
          <w:tcPr>
            <w:tcW w:w="1495" w:type="pct"/>
            <w:vMerge/>
            <w:shd w:val="clear" w:color="auto" w:fill="auto"/>
            <w:vAlign w:val="center"/>
          </w:tcPr>
          <w:p w14:paraId="07D61A7A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C2722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570" w:type="pct"/>
            <w:shd w:val="clear" w:color="auto" w:fill="auto"/>
            <w:vAlign w:val="center"/>
          </w:tcPr>
          <w:p w14:paraId="2DA1B548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>удельный вес, %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FB45BB5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560" w:type="pct"/>
            <w:shd w:val="clear" w:color="auto" w:fill="auto"/>
            <w:vAlign w:val="center"/>
          </w:tcPr>
          <w:p w14:paraId="352EEC59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594" w:type="pct"/>
            <w:shd w:val="clear" w:color="auto" w:fill="auto"/>
            <w:vAlign w:val="center"/>
          </w:tcPr>
          <w:p w14:paraId="642DD1A5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676" w:type="pct"/>
            <w:shd w:val="clear" w:color="auto" w:fill="auto"/>
            <w:vAlign w:val="center"/>
          </w:tcPr>
          <w:p w14:paraId="4CD09370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>удельный вес, %</w:t>
            </w:r>
          </w:p>
        </w:tc>
      </w:tr>
      <w:tr w:rsidR="004515CD" w:rsidRPr="003A4BC5" w14:paraId="073107C3" w14:textId="77777777" w:rsidTr="00511498">
        <w:tc>
          <w:tcPr>
            <w:tcW w:w="1495" w:type="pct"/>
            <w:shd w:val="clear" w:color="auto" w:fill="auto"/>
          </w:tcPr>
          <w:p w14:paraId="545250AE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1</w:t>
            </w:r>
          </w:p>
        </w:tc>
        <w:tc>
          <w:tcPr>
            <w:tcW w:w="594" w:type="pct"/>
            <w:shd w:val="clear" w:color="auto" w:fill="auto"/>
          </w:tcPr>
          <w:p w14:paraId="74EE022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2</w:t>
            </w:r>
          </w:p>
        </w:tc>
        <w:tc>
          <w:tcPr>
            <w:tcW w:w="570" w:type="pct"/>
            <w:shd w:val="clear" w:color="auto" w:fill="auto"/>
          </w:tcPr>
          <w:p w14:paraId="69D52499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3</w:t>
            </w:r>
          </w:p>
        </w:tc>
        <w:tc>
          <w:tcPr>
            <w:tcW w:w="510" w:type="pct"/>
            <w:shd w:val="clear" w:color="auto" w:fill="auto"/>
          </w:tcPr>
          <w:p w14:paraId="30E9F5C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4</w:t>
            </w:r>
          </w:p>
        </w:tc>
        <w:tc>
          <w:tcPr>
            <w:tcW w:w="560" w:type="pct"/>
            <w:shd w:val="clear" w:color="auto" w:fill="auto"/>
          </w:tcPr>
          <w:p w14:paraId="1A876263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5</w:t>
            </w:r>
          </w:p>
        </w:tc>
        <w:tc>
          <w:tcPr>
            <w:tcW w:w="594" w:type="pct"/>
            <w:shd w:val="clear" w:color="auto" w:fill="auto"/>
          </w:tcPr>
          <w:p w14:paraId="56D62A2F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6</w:t>
            </w:r>
          </w:p>
        </w:tc>
        <w:tc>
          <w:tcPr>
            <w:tcW w:w="676" w:type="pct"/>
            <w:shd w:val="clear" w:color="auto" w:fill="auto"/>
          </w:tcPr>
          <w:p w14:paraId="711D2C15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7</w:t>
            </w:r>
          </w:p>
        </w:tc>
      </w:tr>
      <w:tr w:rsidR="004515CD" w:rsidRPr="003A4BC5" w14:paraId="341D9479" w14:textId="77777777" w:rsidTr="00511498">
        <w:tc>
          <w:tcPr>
            <w:tcW w:w="1495" w:type="pct"/>
            <w:shd w:val="clear" w:color="auto" w:fill="auto"/>
          </w:tcPr>
          <w:p w14:paraId="7F036721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b/>
                <w:i/>
                <w:szCs w:val="24"/>
              </w:rPr>
            </w:pPr>
            <w:r w:rsidRPr="003A4BC5">
              <w:rPr>
                <w:b/>
                <w:szCs w:val="24"/>
              </w:rPr>
              <w:t>Основные средства промышленно-производственного назначения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0984C0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460 380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DA9B03D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1DAEC20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11 210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6A16AE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9 500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198F139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0F00C88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5CBDD486" w14:textId="77777777" w:rsidTr="00511498">
        <w:tc>
          <w:tcPr>
            <w:tcW w:w="1495" w:type="pct"/>
            <w:shd w:val="clear" w:color="auto" w:fill="auto"/>
          </w:tcPr>
          <w:p w14:paraId="6DD5C257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 xml:space="preserve">здания и сооружения 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C8D826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290 000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BCFD05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E78017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8 200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CDD92C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7 400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B5537AF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F46086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65E13FC5" w14:textId="77777777" w:rsidTr="00511498">
        <w:tc>
          <w:tcPr>
            <w:tcW w:w="1495" w:type="pct"/>
            <w:shd w:val="clear" w:color="auto" w:fill="auto"/>
          </w:tcPr>
          <w:p w14:paraId="798F08D8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>машины и оборудование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F53437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65 000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84F6BB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59E43CB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3F9641D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800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1827225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461C576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6CA15579" w14:textId="77777777" w:rsidTr="00511498">
        <w:tc>
          <w:tcPr>
            <w:tcW w:w="1495" w:type="pct"/>
            <w:shd w:val="clear" w:color="auto" w:fill="auto"/>
          </w:tcPr>
          <w:p w14:paraId="0D5844CE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>измерительные приборы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0E545D51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58CB50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209CE1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16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D35496A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20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204E2C4B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2060957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4453A0C5" w14:textId="77777777" w:rsidTr="00511498">
        <w:tc>
          <w:tcPr>
            <w:tcW w:w="1495" w:type="pct"/>
            <w:shd w:val="clear" w:color="auto" w:fill="auto"/>
          </w:tcPr>
          <w:p w14:paraId="0459015D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>транспортные средства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59610BE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4500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90D3F8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C4C386D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1 500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31D818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500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0DFE8F9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9D6E672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29E58B66" w14:textId="77777777" w:rsidTr="00511498">
        <w:tc>
          <w:tcPr>
            <w:tcW w:w="1495" w:type="pct"/>
            <w:shd w:val="clear" w:color="auto" w:fill="auto"/>
          </w:tcPr>
          <w:p w14:paraId="574B7B0F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 xml:space="preserve"> инструменты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05BCD1F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350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7CF5FD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99DCCD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5C95F34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50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9561FB7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80B7072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7F20EE52" w14:textId="77777777" w:rsidTr="00511498">
        <w:tc>
          <w:tcPr>
            <w:tcW w:w="1495" w:type="pct"/>
            <w:shd w:val="clear" w:color="auto" w:fill="auto"/>
          </w:tcPr>
          <w:p w14:paraId="6621948E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szCs w:val="24"/>
              </w:rPr>
            </w:pPr>
            <w:r w:rsidRPr="003A4BC5">
              <w:rPr>
                <w:b/>
                <w:szCs w:val="24"/>
              </w:rPr>
              <w:t>Основные средства непроизводственного назначения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14CF6E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100000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0A81A2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BFF88FA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3 100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536DE20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4 400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4F43C7A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58C0FFC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1EE5F653" w14:textId="77777777" w:rsidTr="00511498">
        <w:tc>
          <w:tcPr>
            <w:tcW w:w="1495" w:type="pct"/>
            <w:shd w:val="clear" w:color="auto" w:fill="auto"/>
          </w:tcPr>
          <w:p w14:paraId="2D63C41D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szCs w:val="24"/>
              </w:rPr>
            </w:pPr>
            <w:r w:rsidRPr="003A4BC5">
              <w:rPr>
                <w:color w:val="000000"/>
                <w:szCs w:val="24"/>
              </w:rPr>
              <w:t>здания и сооружения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7675DF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80000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38D5109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5F6A7A7E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4 500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2EA24C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3000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B9149BF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4FC6F65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6510EC77" w14:textId="77777777" w:rsidTr="00511498">
        <w:tc>
          <w:tcPr>
            <w:tcW w:w="1495" w:type="pct"/>
            <w:shd w:val="clear" w:color="auto" w:fill="auto"/>
          </w:tcPr>
          <w:p w14:paraId="77278BE4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szCs w:val="24"/>
              </w:rPr>
            </w:pPr>
            <w:r w:rsidRPr="003A4BC5">
              <w:rPr>
                <w:color w:val="000000"/>
                <w:szCs w:val="24"/>
              </w:rPr>
              <w:t>транспортные средства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32E9D71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2000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E5ADC61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EC5576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500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3B695B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4 100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E9B112E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4DEF0147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0A0E46EF" w14:textId="77777777" w:rsidTr="00511498">
        <w:tc>
          <w:tcPr>
            <w:tcW w:w="1495" w:type="pct"/>
            <w:shd w:val="clear" w:color="auto" w:fill="auto"/>
          </w:tcPr>
          <w:p w14:paraId="554C6BBE" w14:textId="77777777" w:rsidR="004515CD" w:rsidRPr="003A4BC5" w:rsidRDefault="004515CD" w:rsidP="00511498">
            <w:pPr>
              <w:suppressAutoHyphens/>
              <w:snapToGrid w:val="0"/>
              <w:ind w:right="-6"/>
            </w:pPr>
            <w:r w:rsidRPr="003A4BC5">
              <w:t>ИТОГО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FCE420B" w14:textId="77777777" w:rsidR="004515CD" w:rsidRPr="003A4BC5" w:rsidRDefault="004515CD" w:rsidP="00511498">
            <w:pPr>
              <w:suppressAutoHyphens/>
              <w:ind w:right="-6"/>
              <w:jc w:val="center"/>
            </w:pPr>
            <w:r w:rsidRPr="003A4BC5">
              <w:t>?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6C8A106" w14:textId="77777777" w:rsidR="004515CD" w:rsidRPr="003A4BC5" w:rsidRDefault="004515CD" w:rsidP="00511498">
            <w:pPr>
              <w:suppressAutoHyphens/>
              <w:ind w:right="-6"/>
              <w:jc w:val="center"/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9D634ED" w14:textId="77777777" w:rsidR="004515CD" w:rsidRPr="003A4BC5" w:rsidRDefault="004515CD" w:rsidP="00511498">
            <w:pPr>
              <w:suppressAutoHyphens/>
              <w:ind w:right="-6"/>
              <w:jc w:val="center"/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59B94874" w14:textId="77777777" w:rsidR="004515CD" w:rsidRPr="003A4BC5" w:rsidRDefault="004515CD" w:rsidP="00511498">
            <w:pPr>
              <w:suppressAutoHyphens/>
              <w:ind w:right="-6"/>
              <w:jc w:val="center"/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41D7A9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69F57EC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</w:pPr>
          </w:p>
        </w:tc>
      </w:tr>
    </w:tbl>
    <w:p w14:paraId="60C3E4BC" w14:textId="77777777" w:rsidR="004515CD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562AFD0D" w14:textId="6C4C397B" w:rsidR="004515CD" w:rsidRPr="008C52C0" w:rsidRDefault="004515CD" w:rsidP="004515CD">
      <w:pPr>
        <w:numPr>
          <w:ilvl w:val="0"/>
          <w:numId w:val="48"/>
        </w:numPr>
        <w:ind w:right="-6"/>
        <w:jc w:val="both"/>
        <w:outlineLvl w:val="2"/>
        <w:rPr>
          <w:color w:val="000000"/>
          <w:sz w:val="28"/>
          <w:szCs w:val="28"/>
        </w:rPr>
      </w:pPr>
      <w:r w:rsidRPr="008C52C0">
        <w:rPr>
          <w:color w:val="000000"/>
          <w:sz w:val="28"/>
          <w:szCs w:val="28"/>
        </w:rPr>
        <w:lastRenderedPageBreak/>
        <w:t>На основании данных таблицы провести факторный анализ использования фонда рабочего времени методом факторного анализа</w:t>
      </w:r>
      <w:r>
        <w:rPr>
          <w:color w:val="000000"/>
          <w:sz w:val="28"/>
          <w:szCs w:val="28"/>
        </w:rPr>
        <w:t>. Н</w:t>
      </w:r>
      <w:r w:rsidRPr="008C52C0">
        <w:rPr>
          <w:color w:val="000000"/>
          <w:sz w:val="28"/>
          <w:szCs w:val="28"/>
        </w:rPr>
        <w:t>а основании проведенных расчетов сформулировать выводы.</w:t>
      </w:r>
    </w:p>
    <w:p w14:paraId="4A3AC61F" w14:textId="77777777" w:rsidR="004515CD" w:rsidRPr="00EE7DF6" w:rsidRDefault="004515CD" w:rsidP="004515CD">
      <w:pPr>
        <w:ind w:right="-6"/>
        <w:jc w:val="both"/>
        <w:outlineLvl w:val="2"/>
        <w:rPr>
          <w:b/>
          <w:color w:val="000000"/>
          <w:sz w:val="28"/>
          <w:szCs w:val="28"/>
        </w:rPr>
      </w:pPr>
    </w:p>
    <w:p w14:paraId="4BCF6A67" w14:textId="77777777" w:rsidR="004515CD" w:rsidRPr="00EE7DF6" w:rsidRDefault="004515CD" w:rsidP="004515CD">
      <w:pPr>
        <w:ind w:right="-6"/>
        <w:jc w:val="center"/>
        <w:rPr>
          <w:b/>
          <w:color w:val="000000"/>
          <w:sz w:val="24"/>
          <w:szCs w:val="28"/>
        </w:rPr>
      </w:pPr>
      <w:r w:rsidRPr="00EE7DF6">
        <w:rPr>
          <w:b/>
          <w:color w:val="000000"/>
          <w:sz w:val="24"/>
          <w:szCs w:val="28"/>
        </w:rPr>
        <w:t>Исходные данные для задания</w:t>
      </w:r>
    </w:p>
    <w:tbl>
      <w:tblPr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9"/>
        <w:gridCol w:w="1401"/>
        <w:gridCol w:w="1395"/>
        <w:gridCol w:w="1765"/>
      </w:tblGrid>
      <w:tr w:rsidR="004515CD" w:rsidRPr="00EE7DF6" w14:paraId="62140F55" w14:textId="77777777" w:rsidTr="00511498">
        <w:trPr>
          <w:trHeight w:val="200"/>
          <w:jc w:val="center"/>
        </w:trPr>
        <w:tc>
          <w:tcPr>
            <w:tcW w:w="2584" w:type="pct"/>
            <w:shd w:val="clear" w:color="auto" w:fill="E6E6E6"/>
            <w:vAlign w:val="center"/>
          </w:tcPr>
          <w:p w14:paraId="6F31D4C5" w14:textId="77777777" w:rsidR="004515CD" w:rsidRPr="00EE7DF6" w:rsidRDefault="004515CD" w:rsidP="00511498">
            <w:pPr>
              <w:ind w:right="-6"/>
              <w:jc w:val="center"/>
              <w:rPr>
                <w:b/>
                <w:color w:val="000000"/>
                <w:sz w:val="24"/>
                <w:szCs w:val="24"/>
              </w:rPr>
            </w:pPr>
            <w:r w:rsidRPr="00EE7DF6">
              <w:rPr>
                <w:b/>
                <w:color w:val="000000"/>
                <w:sz w:val="24"/>
                <w:szCs w:val="24"/>
              </w:rPr>
              <w:t>Показа</w:t>
            </w:r>
            <w:r>
              <w:rPr>
                <w:b/>
                <w:color w:val="000000"/>
                <w:sz w:val="24"/>
                <w:szCs w:val="24"/>
              </w:rPr>
              <w:t>т</w:t>
            </w:r>
            <w:r w:rsidRPr="00EE7DF6">
              <w:rPr>
                <w:b/>
                <w:color w:val="000000"/>
                <w:sz w:val="24"/>
                <w:szCs w:val="24"/>
              </w:rPr>
              <w:t>ели</w:t>
            </w:r>
          </w:p>
        </w:tc>
        <w:tc>
          <w:tcPr>
            <w:tcW w:w="742" w:type="pct"/>
            <w:shd w:val="clear" w:color="auto" w:fill="E6E6E6"/>
          </w:tcPr>
          <w:p w14:paraId="65BC8439" w14:textId="77777777" w:rsidR="004515CD" w:rsidRPr="00EE7DF6" w:rsidRDefault="004515CD" w:rsidP="00511498">
            <w:pPr>
              <w:suppressAutoHyphens/>
              <w:ind w:right="-6"/>
              <w:jc w:val="center"/>
              <w:rPr>
                <w:b/>
                <w:sz w:val="24"/>
                <w:szCs w:val="24"/>
                <w:lang w:eastAsia="ru-RU"/>
              </w:rPr>
            </w:pPr>
            <w:r w:rsidRPr="00EE7DF6">
              <w:rPr>
                <w:b/>
                <w:sz w:val="24"/>
                <w:szCs w:val="24"/>
                <w:lang w:eastAsia="ru-RU"/>
              </w:rPr>
              <w:t>20</w:t>
            </w:r>
            <w:r>
              <w:rPr>
                <w:b/>
                <w:sz w:val="24"/>
                <w:szCs w:val="24"/>
                <w:lang w:eastAsia="ru-RU"/>
              </w:rPr>
              <w:t>0А</w:t>
            </w:r>
          </w:p>
        </w:tc>
        <w:tc>
          <w:tcPr>
            <w:tcW w:w="739" w:type="pct"/>
            <w:shd w:val="clear" w:color="auto" w:fill="E6E6E6"/>
          </w:tcPr>
          <w:p w14:paraId="0C2965E3" w14:textId="77777777" w:rsidR="004515CD" w:rsidRPr="00EE7DF6" w:rsidRDefault="004515CD" w:rsidP="00511498">
            <w:pPr>
              <w:suppressAutoHyphens/>
              <w:ind w:right="-6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EE7DF6">
              <w:rPr>
                <w:b/>
                <w:sz w:val="24"/>
                <w:szCs w:val="24"/>
                <w:lang w:eastAsia="ru-RU"/>
              </w:rPr>
              <w:t>20</w:t>
            </w:r>
            <w:r>
              <w:rPr>
                <w:b/>
                <w:sz w:val="24"/>
                <w:szCs w:val="24"/>
                <w:lang w:eastAsia="ru-RU"/>
              </w:rPr>
              <w:t>0Б</w:t>
            </w:r>
          </w:p>
        </w:tc>
        <w:tc>
          <w:tcPr>
            <w:tcW w:w="935" w:type="pct"/>
            <w:shd w:val="clear" w:color="auto" w:fill="E6E6E6"/>
          </w:tcPr>
          <w:p w14:paraId="2B366D83" w14:textId="77777777" w:rsidR="004515CD" w:rsidRPr="00EE7DF6" w:rsidRDefault="004515CD" w:rsidP="00511498">
            <w:pPr>
              <w:ind w:right="-6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E7DF6">
              <w:rPr>
                <w:b/>
                <w:color w:val="000000"/>
                <w:sz w:val="24"/>
                <w:szCs w:val="24"/>
              </w:rPr>
              <w:t>Тпр</w:t>
            </w:r>
            <w:proofErr w:type="spellEnd"/>
            <w:r w:rsidRPr="00EE7DF6">
              <w:rPr>
                <w:b/>
                <w:color w:val="000000"/>
                <w:sz w:val="24"/>
                <w:szCs w:val="24"/>
              </w:rPr>
              <w:t>.,%</w:t>
            </w:r>
          </w:p>
        </w:tc>
      </w:tr>
      <w:tr w:rsidR="004515CD" w:rsidRPr="00EE7DF6" w14:paraId="7E8DE133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369D1A6E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Среднесписочная численность рабочих, чел.</w:t>
            </w:r>
          </w:p>
        </w:tc>
        <w:tc>
          <w:tcPr>
            <w:tcW w:w="742" w:type="pct"/>
            <w:vAlign w:val="center"/>
          </w:tcPr>
          <w:p w14:paraId="440BACAD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350</w:t>
            </w:r>
          </w:p>
        </w:tc>
        <w:tc>
          <w:tcPr>
            <w:tcW w:w="739" w:type="pct"/>
            <w:vAlign w:val="center"/>
          </w:tcPr>
          <w:p w14:paraId="0EEC43F7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420</w:t>
            </w:r>
          </w:p>
        </w:tc>
        <w:tc>
          <w:tcPr>
            <w:tcW w:w="935" w:type="pct"/>
          </w:tcPr>
          <w:p w14:paraId="18F8096A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033CC1BE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24055C7D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Отработано всеми рабочими, чел.- </w:t>
            </w:r>
            <w:proofErr w:type="spellStart"/>
            <w:r w:rsidRPr="00EE7DF6">
              <w:rPr>
                <w:color w:val="000000"/>
                <w:sz w:val="24"/>
                <w:szCs w:val="24"/>
              </w:rPr>
              <w:t>дн</w:t>
            </w:r>
            <w:proofErr w:type="spellEnd"/>
            <w:r w:rsidRPr="00EE7DF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42" w:type="pct"/>
            <w:vAlign w:val="center"/>
          </w:tcPr>
          <w:p w14:paraId="7CB9DDBB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94 000</w:t>
            </w:r>
          </w:p>
        </w:tc>
        <w:tc>
          <w:tcPr>
            <w:tcW w:w="739" w:type="pct"/>
            <w:vAlign w:val="center"/>
          </w:tcPr>
          <w:p w14:paraId="017C433A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105 000</w:t>
            </w:r>
          </w:p>
        </w:tc>
        <w:tc>
          <w:tcPr>
            <w:tcW w:w="935" w:type="pct"/>
          </w:tcPr>
          <w:p w14:paraId="172BB7F4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6413DC00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4CE15A8B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Отработано </w:t>
            </w:r>
            <w:r>
              <w:rPr>
                <w:color w:val="000000"/>
                <w:sz w:val="24"/>
                <w:szCs w:val="24"/>
              </w:rPr>
              <w:t>рабочим</w:t>
            </w:r>
            <w:r w:rsidRPr="00EE7DF6">
              <w:rPr>
                <w:color w:val="000000"/>
                <w:sz w:val="24"/>
                <w:szCs w:val="24"/>
              </w:rPr>
              <w:t xml:space="preserve"> , чел.- час.</w:t>
            </w:r>
          </w:p>
        </w:tc>
        <w:tc>
          <w:tcPr>
            <w:tcW w:w="742" w:type="pct"/>
            <w:vAlign w:val="center"/>
          </w:tcPr>
          <w:p w14:paraId="7C5B77C0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1850</w:t>
            </w:r>
          </w:p>
        </w:tc>
        <w:tc>
          <w:tcPr>
            <w:tcW w:w="739" w:type="pct"/>
            <w:vAlign w:val="center"/>
          </w:tcPr>
          <w:p w14:paraId="5C0DF377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2150</w:t>
            </w:r>
          </w:p>
        </w:tc>
        <w:tc>
          <w:tcPr>
            <w:tcW w:w="935" w:type="pct"/>
          </w:tcPr>
          <w:p w14:paraId="1E41F9AB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7B70B76A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68EBE5C2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Продолжительность  </w:t>
            </w:r>
            <w:proofErr w:type="spellStart"/>
            <w:r w:rsidRPr="00EE7DF6">
              <w:rPr>
                <w:color w:val="000000"/>
                <w:sz w:val="24"/>
                <w:szCs w:val="24"/>
              </w:rPr>
              <w:t>смены,час</w:t>
            </w:r>
            <w:proofErr w:type="spellEnd"/>
            <w:r w:rsidRPr="00EE7DF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42" w:type="pct"/>
            <w:vAlign w:val="center"/>
          </w:tcPr>
          <w:p w14:paraId="3CDA23AF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739" w:type="pct"/>
            <w:vAlign w:val="center"/>
          </w:tcPr>
          <w:p w14:paraId="1797D31C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5" w:type="pct"/>
          </w:tcPr>
          <w:p w14:paraId="368A872E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52F4D941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2E395731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Фонд  рабочего времени </w:t>
            </w:r>
          </w:p>
        </w:tc>
        <w:tc>
          <w:tcPr>
            <w:tcW w:w="742" w:type="pct"/>
            <w:vAlign w:val="center"/>
          </w:tcPr>
          <w:p w14:paraId="68D2CC0A" w14:textId="77777777" w:rsidR="004515CD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79EA8248" w14:textId="77777777" w:rsidR="004515CD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</w:tcPr>
          <w:p w14:paraId="3494FE84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1D582B79" w14:textId="77777777" w:rsidTr="00511498">
        <w:trPr>
          <w:trHeight w:val="324"/>
          <w:jc w:val="center"/>
        </w:trPr>
        <w:tc>
          <w:tcPr>
            <w:tcW w:w="5000" w:type="pct"/>
            <w:gridSpan w:val="4"/>
            <w:vAlign w:val="center"/>
          </w:tcPr>
          <w:p w14:paraId="163F8183" w14:textId="77777777" w:rsidR="004515CD" w:rsidRPr="00EE7DF6" w:rsidRDefault="004515CD" w:rsidP="00511498">
            <w:pPr>
              <w:ind w:right="-6"/>
              <w:jc w:val="center"/>
              <w:rPr>
                <w:b/>
                <w:color w:val="000000"/>
                <w:sz w:val="24"/>
                <w:szCs w:val="24"/>
              </w:rPr>
            </w:pPr>
            <w:r w:rsidRPr="00EE7DF6">
              <w:rPr>
                <w:b/>
                <w:color w:val="000000"/>
                <w:sz w:val="24"/>
                <w:szCs w:val="24"/>
              </w:rPr>
              <w:t xml:space="preserve">Изменение фонда рабочего времени за счет: </w:t>
            </w:r>
          </w:p>
        </w:tc>
      </w:tr>
      <w:tr w:rsidR="004515CD" w:rsidRPr="00EE7DF6" w14:paraId="3DCAEC17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5A88933A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Изменения численности  рабочих</w:t>
            </w:r>
          </w:p>
        </w:tc>
        <w:tc>
          <w:tcPr>
            <w:tcW w:w="935" w:type="pct"/>
          </w:tcPr>
          <w:p w14:paraId="448502D8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71D0AE50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2CCFFD1B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Изменения количества отработанных  дней  1 рабочим за год</w:t>
            </w:r>
          </w:p>
        </w:tc>
        <w:tc>
          <w:tcPr>
            <w:tcW w:w="935" w:type="pct"/>
          </w:tcPr>
          <w:p w14:paraId="422DCAFA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08D59538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6DBC1691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Изменения продолжительности  смены</w:t>
            </w:r>
          </w:p>
        </w:tc>
        <w:tc>
          <w:tcPr>
            <w:tcW w:w="935" w:type="pct"/>
          </w:tcPr>
          <w:p w14:paraId="63BA9AE8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78C391FE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04CA3E25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Баланс отклонений. </w:t>
            </w:r>
          </w:p>
        </w:tc>
        <w:tc>
          <w:tcPr>
            <w:tcW w:w="935" w:type="pct"/>
          </w:tcPr>
          <w:p w14:paraId="5DBEB8C7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1C4A61A" w14:textId="77777777" w:rsidR="004515CD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7024EB6A" w14:textId="77777777" w:rsidR="004515CD" w:rsidRPr="000A1521" w:rsidRDefault="004515CD" w:rsidP="004515CD">
      <w:pPr>
        <w:pStyle w:val="ac"/>
        <w:numPr>
          <w:ilvl w:val="0"/>
          <w:numId w:val="48"/>
        </w:numPr>
        <w:ind w:left="0" w:right="-6" w:firstLine="360"/>
        <w:jc w:val="both"/>
        <w:rPr>
          <w:sz w:val="28"/>
          <w:szCs w:val="28"/>
          <w:lang w:eastAsia="ru-RU"/>
        </w:rPr>
      </w:pPr>
      <w:r w:rsidRPr="000A1521">
        <w:rPr>
          <w:sz w:val="28"/>
          <w:szCs w:val="28"/>
          <w:lang w:eastAsia="ru-RU"/>
        </w:rPr>
        <w:t>Определите критический и фактический объемы продаж, зону безопасности, сумму маржинального дохода и прибыли. Как изменится критический объем продаж и сумма прибыли, если за счет повышения качества данного вида продукции переменные затраты возрастут на 2%, а цена – на 5%? Расчеты обобщить в таблице.</w:t>
      </w:r>
    </w:p>
    <w:p w14:paraId="536835A6" w14:textId="77777777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</w:p>
    <w:p w14:paraId="5FDF00B0" w14:textId="77777777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  <w:r w:rsidRPr="000A1521">
        <w:rPr>
          <w:b/>
          <w:sz w:val="28"/>
          <w:szCs w:val="28"/>
          <w:lang w:eastAsia="ru-RU"/>
        </w:rPr>
        <w:t>Расчет критического объема продаж и суммы прибыли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1394"/>
        <w:gridCol w:w="1261"/>
        <w:gridCol w:w="1769"/>
      </w:tblGrid>
      <w:tr w:rsidR="004515CD" w:rsidRPr="00DD4B0B" w14:paraId="3EE02A4A" w14:textId="77777777" w:rsidTr="00511498">
        <w:trPr>
          <w:trHeight w:val="318"/>
        </w:trPr>
        <w:tc>
          <w:tcPr>
            <w:tcW w:w="2702" w:type="pct"/>
            <w:shd w:val="clear" w:color="auto" w:fill="auto"/>
          </w:tcPr>
          <w:p w14:paraId="092A428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724" w:type="pct"/>
            <w:shd w:val="clear" w:color="auto" w:fill="auto"/>
          </w:tcPr>
          <w:p w14:paraId="3547A9D6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1" w:name="_Toc55329121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20Х2</w:t>
            </w:r>
            <w:bookmarkEnd w:id="31"/>
          </w:p>
        </w:tc>
        <w:tc>
          <w:tcPr>
            <w:tcW w:w="655" w:type="pct"/>
            <w:shd w:val="clear" w:color="auto" w:fill="auto"/>
          </w:tcPr>
          <w:p w14:paraId="194B3A55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2" w:name="_Toc55329122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20Х3</w:t>
            </w:r>
            <w:bookmarkEnd w:id="32"/>
          </w:p>
        </w:tc>
        <w:tc>
          <w:tcPr>
            <w:tcW w:w="919" w:type="pct"/>
            <w:shd w:val="clear" w:color="auto" w:fill="auto"/>
          </w:tcPr>
          <w:p w14:paraId="76097C35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Изменения</w:t>
            </w:r>
          </w:p>
          <w:p w14:paraId="64EEF955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(+, -)</w:t>
            </w:r>
          </w:p>
        </w:tc>
      </w:tr>
      <w:tr w:rsidR="004515CD" w:rsidRPr="00DD4B0B" w14:paraId="2D6C902D" w14:textId="77777777" w:rsidTr="00511498">
        <w:trPr>
          <w:trHeight w:val="318"/>
        </w:trPr>
        <w:tc>
          <w:tcPr>
            <w:tcW w:w="2702" w:type="pct"/>
          </w:tcPr>
          <w:p w14:paraId="38C32EC0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4" w:type="pct"/>
          </w:tcPr>
          <w:p w14:paraId="32E55BB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55" w:type="pct"/>
          </w:tcPr>
          <w:p w14:paraId="23FD08E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919" w:type="pct"/>
          </w:tcPr>
          <w:p w14:paraId="3D4C2678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4515CD" w:rsidRPr="00DD4B0B" w14:paraId="1AEA8421" w14:textId="77777777" w:rsidTr="00511498">
        <w:trPr>
          <w:trHeight w:val="318"/>
        </w:trPr>
        <w:tc>
          <w:tcPr>
            <w:tcW w:w="5000" w:type="pct"/>
            <w:gridSpan w:val="4"/>
          </w:tcPr>
          <w:p w14:paraId="38E3EC3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Исходные данные</w:t>
            </w:r>
          </w:p>
        </w:tc>
      </w:tr>
      <w:tr w:rsidR="004515CD" w:rsidRPr="00DD4B0B" w14:paraId="3E0C3D46" w14:textId="77777777" w:rsidTr="00511498">
        <w:trPr>
          <w:trHeight w:val="318"/>
        </w:trPr>
        <w:tc>
          <w:tcPr>
            <w:tcW w:w="2702" w:type="pct"/>
          </w:tcPr>
          <w:p w14:paraId="31DBA0A9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1.Цена изделия, руб.</w:t>
            </w:r>
          </w:p>
        </w:tc>
        <w:tc>
          <w:tcPr>
            <w:tcW w:w="724" w:type="pct"/>
            <w:vAlign w:val="center"/>
          </w:tcPr>
          <w:p w14:paraId="51AF2F7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8</w:t>
            </w:r>
            <w:r w:rsidRPr="000A1521">
              <w:rPr>
                <w:sz w:val="24"/>
                <w:szCs w:val="28"/>
                <w:lang w:eastAsia="ru-RU"/>
              </w:rPr>
              <w:t xml:space="preserve"> 000</w:t>
            </w:r>
          </w:p>
        </w:tc>
        <w:tc>
          <w:tcPr>
            <w:tcW w:w="655" w:type="pct"/>
            <w:vAlign w:val="center"/>
          </w:tcPr>
          <w:p w14:paraId="48BD9BD0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2D0F466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7A87034F" w14:textId="77777777" w:rsidTr="00511498">
        <w:trPr>
          <w:trHeight w:val="333"/>
        </w:trPr>
        <w:tc>
          <w:tcPr>
            <w:tcW w:w="2702" w:type="pct"/>
          </w:tcPr>
          <w:p w14:paraId="76978330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2.Переменные затраты на ед., руб.</w:t>
            </w:r>
          </w:p>
        </w:tc>
        <w:tc>
          <w:tcPr>
            <w:tcW w:w="724" w:type="pct"/>
            <w:vAlign w:val="center"/>
          </w:tcPr>
          <w:p w14:paraId="2D90C3B2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6</w:t>
            </w:r>
            <w:r w:rsidRPr="000A1521">
              <w:rPr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655" w:type="pct"/>
            <w:vAlign w:val="center"/>
          </w:tcPr>
          <w:p w14:paraId="25B055D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78DABCB9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6970E967" w14:textId="77777777" w:rsidTr="00511498">
        <w:trPr>
          <w:trHeight w:val="318"/>
        </w:trPr>
        <w:tc>
          <w:tcPr>
            <w:tcW w:w="2702" w:type="pct"/>
          </w:tcPr>
          <w:p w14:paraId="2896E28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3.Затраты постоянные, тыс. руб.</w:t>
            </w:r>
          </w:p>
        </w:tc>
        <w:tc>
          <w:tcPr>
            <w:tcW w:w="724" w:type="pct"/>
            <w:vAlign w:val="center"/>
          </w:tcPr>
          <w:p w14:paraId="3F7C9C53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655" w:type="pct"/>
            <w:vAlign w:val="center"/>
          </w:tcPr>
          <w:p w14:paraId="2A85E2B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6D58242E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001A2402" w14:textId="77777777" w:rsidTr="00511498">
        <w:trPr>
          <w:trHeight w:val="333"/>
        </w:trPr>
        <w:tc>
          <w:tcPr>
            <w:tcW w:w="2702" w:type="pct"/>
          </w:tcPr>
          <w:p w14:paraId="2BB6F57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4.Объем продаж, шт.</w:t>
            </w:r>
          </w:p>
        </w:tc>
        <w:tc>
          <w:tcPr>
            <w:tcW w:w="724" w:type="pct"/>
            <w:vAlign w:val="center"/>
          </w:tcPr>
          <w:p w14:paraId="24F31F3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655" w:type="pct"/>
            <w:vAlign w:val="center"/>
          </w:tcPr>
          <w:p w14:paraId="1E020E33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4FE7865B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1A57FB86" w14:textId="77777777" w:rsidTr="00511498">
        <w:trPr>
          <w:trHeight w:val="318"/>
        </w:trPr>
        <w:tc>
          <w:tcPr>
            <w:tcW w:w="5000" w:type="pct"/>
            <w:gridSpan w:val="4"/>
          </w:tcPr>
          <w:p w14:paraId="05E41721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Расчетные данные</w:t>
            </w:r>
          </w:p>
        </w:tc>
      </w:tr>
      <w:tr w:rsidR="004515CD" w:rsidRPr="00DD4B0B" w14:paraId="06BBEBDC" w14:textId="77777777" w:rsidTr="00511498">
        <w:trPr>
          <w:trHeight w:val="253"/>
        </w:trPr>
        <w:tc>
          <w:tcPr>
            <w:tcW w:w="2702" w:type="pct"/>
          </w:tcPr>
          <w:p w14:paraId="3C58FDCF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5.Фактический объем продаж, тыс. руб. </w:t>
            </w:r>
          </w:p>
        </w:tc>
        <w:tc>
          <w:tcPr>
            <w:tcW w:w="724" w:type="pct"/>
            <w:vAlign w:val="center"/>
          </w:tcPr>
          <w:p w14:paraId="3D0DD5B7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56CC91A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00FD0BD7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200F4A6E" w14:textId="77777777" w:rsidTr="00511498">
        <w:trPr>
          <w:trHeight w:val="333"/>
        </w:trPr>
        <w:tc>
          <w:tcPr>
            <w:tcW w:w="2702" w:type="pct"/>
          </w:tcPr>
          <w:p w14:paraId="7254059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6.Маржинальный доход, тыс. руб. </w:t>
            </w:r>
          </w:p>
        </w:tc>
        <w:tc>
          <w:tcPr>
            <w:tcW w:w="724" w:type="pct"/>
            <w:vAlign w:val="center"/>
          </w:tcPr>
          <w:p w14:paraId="1C67D082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55B6C82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602900C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667E7A7B" w14:textId="77777777" w:rsidTr="00511498">
        <w:trPr>
          <w:trHeight w:val="333"/>
        </w:trPr>
        <w:tc>
          <w:tcPr>
            <w:tcW w:w="2702" w:type="pct"/>
          </w:tcPr>
          <w:p w14:paraId="05A70EAB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7.Удельный маржинальный доход </w:t>
            </w:r>
          </w:p>
        </w:tc>
        <w:tc>
          <w:tcPr>
            <w:tcW w:w="724" w:type="pct"/>
            <w:vAlign w:val="center"/>
          </w:tcPr>
          <w:p w14:paraId="74EA6C2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60439FDB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1D587B4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381AAAA5" w14:textId="77777777" w:rsidTr="00511498">
        <w:trPr>
          <w:trHeight w:val="318"/>
        </w:trPr>
        <w:tc>
          <w:tcPr>
            <w:tcW w:w="2702" w:type="pct"/>
          </w:tcPr>
          <w:p w14:paraId="1D2DAE28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8.Критический объем продаж, тыс. руб. </w:t>
            </w:r>
          </w:p>
        </w:tc>
        <w:tc>
          <w:tcPr>
            <w:tcW w:w="724" w:type="pct"/>
            <w:vAlign w:val="center"/>
          </w:tcPr>
          <w:p w14:paraId="7C7EF677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2DC22D71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0D56056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0D6C5CD2" w14:textId="77777777" w:rsidTr="00511498">
        <w:trPr>
          <w:trHeight w:val="333"/>
        </w:trPr>
        <w:tc>
          <w:tcPr>
            <w:tcW w:w="2702" w:type="pct"/>
          </w:tcPr>
          <w:p w14:paraId="72114E6F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9.Зона безопасности, тыс. руб.</w:t>
            </w:r>
          </w:p>
        </w:tc>
        <w:tc>
          <w:tcPr>
            <w:tcW w:w="724" w:type="pct"/>
            <w:vAlign w:val="center"/>
          </w:tcPr>
          <w:p w14:paraId="1CFAF801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6309059E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6C2974A2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0598881D" w14:textId="77777777" w:rsidTr="00511498">
        <w:trPr>
          <w:trHeight w:val="333"/>
        </w:trPr>
        <w:tc>
          <w:tcPr>
            <w:tcW w:w="2702" w:type="pct"/>
          </w:tcPr>
          <w:p w14:paraId="1131A268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10. Прибыль, </w:t>
            </w:r>
            <w:proofErr w:type="spellStart"/>
            <w:r w:rsidRPr="000A1521">
              <w:rPr>
                <w:sz w:val="24"/>
                <w:szCs w:val="28"/>
                <w:lang w:eastAsia="ru-RU"/>
              </w:rPr>
              <w:t>тыс.руб</w:t>
            </w:r>
            <w:proofErr w:type="spellEnd"/>
            <w:r w:rsidRPr="000A1521">
              <w:rPr>
                <w:sz w:val="24"/>
                <w:szCs w:val="28"/>
                <w:lang w:eastAsia="ru-RU"/>
              </w:rPr>
              <w:t xml:space="preserve">. </w:t>
            </w:r>
          </w:p>
        </w:tc>
        <w:tc>
          <w:tcPr>
            <w:tcW w:w="724" w:type="pct"/>
            <w:vAlign w:val="center"/>
          </w:tcPr>
          <w:p w14:paraId="38303983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2D1B263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0596CF3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</w:tbl>
    <w:p w14:paraId="47AA822C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7350B051" w14:textId="10A5F2EC" w:rsidR="004515CD" w:rsidRPr="000A1521" w:rsidRDefault="004515CD" w:rsidP="004515CD">
      <w:pPr>
        <w:pStyle w:val="ac"/>
        <w:numPr>
          <w:ilvl w:val="0"/>
          <w:numId w:val="48"/>
        </w:numPr>
        <w:shd w:val="clear" w:color="auto" w:fill="FFFFFF"/>
        <w:tabs>
          <w:tab w:val="left" w:pos="-1134"/>
          <w:tab w:val="left" w:pos="1134"/>
        </w:tabs>
        <w:ind w:left="0" w:right="-6" w:firstLine="360"/>
        <w:jc w:val="both"/>
        <w:rPr>
          <w:b/>
          <w:i/>
          <w:sz w:val="28"/>
          <w:szCs w:val="28"/>
          <w:lang w:eastAsia="ru-RU"/>
        </w:rPr>
      </w:pPr>
      <w:r w:rsidRPr="000A1521">
        <w:rPr>
          <w:sz w:val="28"/>
          <w:szCs w:val="28"/>
          <w:lang w:eastAsia="ru-RU"/>
        </w:rPr>
        <w:t xml:space="preserve">По данным бухгалтерского баланса, отчета о финансовых результатах </w:t>
      </w:r>
      <w:r w:rsidR="00303020">
        <w:rPr>
          <w:sz w:val="28"/>
          <w:szCs w:val="28"/>
          <w:lang w:eastAsia="ru-RU"/>
        </w:rPr>
        <w:t xml:space="preserve">любого коммерческого предприятия </w:t>
      </w:r>
      <w:r w:rsidRPr="000A1521">
        <w:rPr>
          <w:sz w:val="28"/>
          <w:szCs w:val="28"/>
          <w:lang w:eastAsia="ru-RU"/>
        </w:rPr>
        <w:t xml:space="preserve">рассчитать влияние факторов на изменение рентабельности активов: </w:t>
      </w:r>
      <w:r w:rsidRPr="000A1521">
        <w:rPr>
          <w:color w:val="000000"/>
          <w:sz w:val="28"/>
          <w:szCs w:val="28"/>
          <w:lang w:eastAsia="ru-RU"/>
        </w:rPr>
        <w:t xml:space="preserve">доли оборотных активов в общей </w:t>
      </w:r>
      <w:r w:rsidRPr="000A1521">
        <w:rPr>
          <w:color w:val="000000"/>
          <w:sz w:val="28"/>
          <w:szCs w:val="28"/>
          <w:lang w:eastAsia="ru-RU"/>
        </w:rPr>
        <w:lastRenderedPageBreak/>
        <w:t>величине активов, коэффициента оборачиваемости оборотных активов, рентабельности продаж.</w:t>
      </w:r>
      <w:r w:rsidR="00303020">
        <w:rPr>
          <w:color w:val="000000"/>
          <w:sz w:val="28"/>
          <w:szCs w:val="28"/>
          <w:lang w:eastAsia="ru-RU"/>
        </w:rPr>
        <w:t xml:space="preserve"> </w:t>
      </w:r>
    </w:p>
    <w:p w14:paraId="79890790" w14:textId="77777777" w:rsidR="004515CD" w:rsidRPr="000A1521" w:rsidRDefault="004515CD" w:rsidP="004515CD">
      <w:pPr>
        <w:jc w:val="right"/>
        <w:rPr>
          <w:b/>
          <w:sz w:val="28"/>
          <w:szCs w:val="28"/>
          <w:lang w:eastAsia="ru-RU"/>
        </w:rPr>
      </w:pPr>
    </w:p>
    <w:p w14:paraId="18F40E22" w14:textId="77777777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  <w:r w:rsidRPr="000A1521">
        <w:rPr>
          <w:b/>
          <w:sz w:val="28"/>
          <w:szCs w:val="28"/>
          <w:lang w:eastAsia="ru-RU"/>
        </w:rPr>
        <w:t>Расчет влияния факторов на изменение рентабельности</w:t>
      </w:r>
    </w:p>
    <w:p w14:paraId="65CEFAB4" w14:textId="647F874B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  <w:r w:rsidRPr="000A1521">
        <w:rPr>
          <w:b/>
          <w:sz w:val="28"/>
          <w:szCs w:val="28"/>
          <w:lang w:eastAsia="ru-RU"/>
        </w:rPr>
        <w:t xml:space="preserve">активов </w:t>
      </w:r>
      <w:r w:rsidR="007F0A18">
        <w:rPr>
          <w:b/>
          <w:sz w:val="28"/>
          <w:szCs w:val="28"/>
          <w:lang w:eastAsia="ru-RU"/>
        </w:rPr>
        <w:t>компании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134"/>
        <w:gridCol w:w="992"/>
        <w:gridCol w:w="52"/>
        <w:gridCol w:w="1791"/>
      </w:tblGrid>
      <w:tr w:rsidR="004515CD" w:rsidRPr="00DD4B0B" w14:paraId="41ED6244" w14:textId="77777777" w:rsidTr="00511498">
        <w:trPr>
          <w:trHeight w:val="9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A8C0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B407" w14:textId="500927F4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3" w:name="_Toc55329123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</w:t>
            </w:r>
            <w:bookmarkEnd w:id="33"/>
            <w:r w:rsidR="00303020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480F" w14:textId="6B1211D4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4" w:name="_Toc55329124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</w:t>
            </w:r>
            <w:bookmarkEnd w:id="34"/>
            <w:r w:rsidR="00303020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__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4749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Измене-</w:t>
            </w:r>
          </w:p>
          <w:p w14:paraId="42717B3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proofErr w:type="spellStart"/>
            <w:r w:rsidRPr="000A1521">
              <w:rPr>
                <w:b/>
                <w:sz w:val="24"/>
                <w:szCs w:val="28"/>
                <w:lang w:eastAsia="ru-RU"/>
              </w:rPr>
              <w:t>ние</w:t>
            </w:r>
            <w:proofErr w:type="spellEnd"/>
          </w:p>
          <w:p w14:paraId="1690893B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(+, -)</w:t>
            </w:r>
          </w:p>
        </w:tc>
      </w:tr>
      <w:tr w:rsidR="004515CD" w:rsidRPr="00DD4B0B" w14:paraId="6FFA2ADD" w14:textId="77777777" w:rsidTr="00511498">
        <w:trPr>
          <w:trHeight w:val="1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AFA2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708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4D3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6854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4515CD" w:rsidRPr="00DD4B0B" w14:paraId="46488727" w14:textId="77777777" w:rsidTr="00511498">
        <w:trPr>
          <w:trHeight w:val="302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6402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Исходные данные</w:t>
            </w:r>
          </w:p>
        </w:tc>
      </w:tr>
      <w:tr w:rsidR="004515CD" w:rsidRPr="00DD4B0B" w14:paraId="51C2A8E5" w14:textId="77777777" w:rsidTr="00511498">
        <w:trPr>
          <w:trHeight w:val="1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8B2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1.Прибыль (убыток) от продаж,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33A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F463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C4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475B68D1" w14:textId="77777777" w:rsidTr="00511498">
        <w:trPr>
          <w:trHeight w:val="37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D43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2. Среднегодовая стоимость оборотных активов,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3589" w14:textId="77777777" w:rsidR="004515CD" w:rsidRPr="000A1521" w:rsidRDefault="004515CD" w:rsidP="00511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C93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B2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223D7F21" w14:textId="77777777" w:rsidTr="00511498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F39E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3.Выручка,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B823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D1FB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E06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1662A83E" w14:textId="77777777" w:rsidTr="00511498">
        <w:trPr>
          <w:trHeight w:val="37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CB63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4. Среднегодовая стоимость активов,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69D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F0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5D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7B3591E3" w14:textId="77777777" w:rsidTr="00511498">
        <w:trPr>
          <w:trHeight w:val="251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086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Расчетные данные</w:t>
            </w:r>
          </w:p>
        </w:tc>
      </w:tr>
      <w:tr w:rsidR="004515CD" w:rsidRPr="00DD4B0B" w14:paraId="234C64DF" w14:textId="77777777" w:rsidTr="00511498">
        <w:trPr>
          <w:trHeight w:val="2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02B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5. Рентабельность активов,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74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531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1EC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606809C5" w14:textId="77777777" w:rsidTr="00511498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7556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6. Доля оборотных активов в общей величине активов, </w:t>
            </w:r>
            <w:proofErr w:type="spellStart"/>
            <w:r w:rsidRPr="000A1521">
              <w:rPr>
                <w:sz w:val="24"/>
                <w:szCs w:val="28"/>
                <w:lang w:eastAsia="ru-RU"/>
              </w:rPr>
              <w:t>коэф</w:t>
            </w:r>
            <w:proofErr w:type="spellEnd"/>
            <w:r w:rsidRPr="000A1521">
              <w:rPr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322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1DE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7BF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0E618505" w14:textId="77777777" w:rsidTr="00511498">
        <w:trPr>
          <w:trHeight w:val="3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D40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7. Оборачиваемость оборотных активов, об.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C30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A2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A9A2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0F8B3B95" w14:textId="77777777" w:rsidTr="00511498">
        <w:trPr>
          <w:trHeight w:val="3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A23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8. Рентабельность продаж,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8D4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E3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8F6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3170FFD2" w14:textId="77777777" w:rsidTr="00511498">
        <w:trPr>
          <w:trHeight w:val="287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F07" w14:textId="77777777" w:rsidR="004515CD" w:rsidRPr="000A1521" w:rsidRDefault="004515CD" w:rsidP="00511498">
            <w:pPr>
              <w:tabs>
                <w:tab w:val="left" w:pos="350"/>
                <w:tab w:val="center" w:pos="484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Расчет влияния факторов</w:t>
            </w:r>
          </w:p>
        </w:tc>
      </w:tr>
      <w:tr w:rsidR="004515CD" w:rsidRPr="00DD4B0B" w14:paraId="3A7BCA00" w14:textId="77777777" w:rsidTr="00511498">
        <w:trPr>
          <w:trHeight w:val="501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F3EE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9. Влияние на изменение рентабельности активов факторов – всего, % </w:t>
            </w:r>
          </w:p>
          <w:p w14:paraId="0D24C6BC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288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08B0C600" w14:textId="77777777" w:rsidTr="00511498">
        <w:trPr>
          <w:trHeight w:val="384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FBC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а) доли оборотных активов в общей величине активов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20D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7059D62E" w14:textId="77777777" w:rsidTr="00511498">
        <w:trPr>
          <w:trHeight w:val="365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959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б) оборачиваемости оборотных активов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6969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25078524" w14:textId="77777777" w:rsidTr="00511498">
        <w:trPr>
          <w:trHeight w:val="365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3BD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в) рентабельности продаж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B69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5A3B2E58" w14:textId="77777777" w:rsidTr="00511498">
        <w:trPr>
          <w:trHeight w:val="376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802F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Баланс отклонений, %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733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</w:tbl>
    <w:p w14:paraId="2B6DD8AF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301E8EF0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1F5E4D1B" w14:textId="252E6DFA" w:rsidR="004515CD" w:rsidRPr="000A1521" w:rsidRDefault="004515CD" w:rsidP="004515CD">
      <w:pPr>
        <w:pStyle w:val="ac"/>
        <w:numPr>
          <w:ilvl w:val="0"/>
          <w:numId w:val="48"/>
        </w:numPr>
        <w:ind w:left="0" w:right="-6" w:firstLine="360"/>
        <w:jc w:val="both"/>
        <w:rPr>
          <w:b/>
          <w:sz w:val="28"/>
          <w:szCs w:val="28"/>
        </w:rPr>
      </w:pPr>
      <w:r w:rsidRPr="000A1521">
        <w:rPr>
          <w:sz w:val="28"/>
          <w:szCs w:val="28"/>
          <w:lang w:eastAsia="ru-RU"/>
        </w:rPr>
        <w:t>По данным бухгалтерского баланса, отчета о финансовых р</w:t>
      </w:r>
      <w:r w:rsidR="00303020">
        <w:rPr>
          <w:sz w:val="28"/>
          <w:szCs w:val="28"/>
          <w:lang w:eastAsia="ru-RU"/>
        </w:rPr>
        <w:t xml:space="preserve">езультатах любого коммерческого предприятия </w:t>
      </w:r>
      <w:r>
        <w:rPr>
          <w:sz w:val="28"/>
          <w:szCs w:val="28"/>
          <w:lang w:eastAsia="ru-RU"/>
        </w:rPr>
        <w:t xml:space="preserve">провести анализ ликвидности по абсолютным и относительным показателям.  Оформить результаты анализ в табличном виде, написать аналитические выводы. </w:t>
      </w:r>
    </w:p>
    <w:p w14:paraId="6FDF9735" w14:textId="77777777" w:rsidR="004515CD" w:rsidRPr="00732804" w:rsidRDefault="004515CD" w:rsidP="00732804">
      <w:pPr>
        <w:tabs>
          <w:tab w:val="left" w:pos="284"/>
          <w:tab w:val="left" w:pos="1134"/>
        </w:tabs>
        <w:spacing w:line="360" w:lineRule="auto"/>
        <w:ind w:firstLine="709"/>
        <w:jc w:val="center"/>
        <w:rPr>
          <w:b/>
          <w:bCs/>
          <w:iCs/>
          <w:color w:val="FF0000"/>
          <w:sz w:val="28"/>
          <w:szCs w:val="28"/>
        </w:rPr>
      </w:pPr>
    </w:p>
    <w:p w14:paraId="22572EE0" w14:textId="051B3230" w:rsidR="00B922E8" w:rsidRPr="00906929" w:rsidRDefault="00B922E8" w:rsidP="00C7307F">
      <w:pPr>
        <w:tabs>
          <w:tab w:val="left" w:pos="1080"/>
        </w:tabs>
        <w:spacing w:line="360" w:lineRule="auto"/>
        <w:ind w:right="-2" w:firstLine="709"/>
        <w:contextualSpacing/>
        <w:jc w:val="center"/>
        <w:rPr>
          <w:b/>
          <w:color w:val="000000"/>
          <w:sz w:val="28"/>
          <w:szCs w:val="28"/>
          <w:lang w:eastAsia="ru-RU"/>
        </w:rPr>
      </w:pPr>
      <w:r w:rsidRPr="00906929">
        <w:rPr>
          <w:b/>
          <w:color w:val="000000"/>
          <w:sz w:val="28"/>
          <w:szCs w:val="28"/>
          <w:lang w:eastAsia="ru-RU"/>
        </w:rPr>
        <w:t>Темы докладов по дисциплине “</w:t>
      </w:r>
      <w:r w:rsidR="00E02222" w:rsidRPr="00906929">
        <w:rPr>
          <w:b/>
          <w:color w:val="000000"/>
          <w:sz w:val="28"/>
          <w:szCs w:val="28"/>
          <w:lang w:eastAsia="ru-RU"/>
        </w:rPr>
        <w:t>Экономический анализ</w:t>
      </w:r>
      <w:r w:rsidRPr="00906929">
        <w:rPr>
          <w:b/>
          <w:color w:val="000000"/>
          <w:sz w:val="28"/>
          <w:szCs w:val="28"/>
          <w:lang w:eastAsia="ru-RU"/>
        </w:rPr>
        <w:t>”</w:t>
      </w:r>
    </w:p>
    <w:p w14:paraId="6EE86A39" w14:textId="77777777" w:rsidR="00906929" w:rsidRPr="00906929" w:rsidRDefault="00906929" w:rsidP="00C7307F">
      <w:pPr>
        <w:numPr>
          <w:ilvl w:val="0"/>
          <w:numId w:val="29"/>
        </w:numPr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как элемент науки. Роль истории в изучении экономического анализа.</w:t>
      </w:r>
    </w:p>
    <w:p w14:paraId="6540026B" w14:textId="77777777" w:rsidR="00906929" w:rsidRPr="00906929" w:rsidRDefault="00906929" w:rsidP="00C7307F">
      <w:pPr>
        <w:numPr>
          <w:ilvl w:val="0"/>
          <w:numId w:val="29"/>
        </w:numPr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Понятийный аппарат экономического анализа в исторической ретроспективе.</w:t>
      </w:r>
    </w:p>
    <w:p w14:paraId="63A9AA7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и перспективы развития экономического анализа.</w:t>
      </w:r>
    </w:p>
    <w:p w14:paraId="7EFEABFD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отдельных видов и направлений экономического анализа.</w:t>
      </w:r>
    </w:p>
    <w:p w14:paraId="0B1911A8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lastRenderedPageBreak/>
        <w:t>Развитие экономического анализа зарубежными учеными.</w:t>
      </w:r>
    </w:p>
    <w:p w14:paraId="5BC7208A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Зарождение и становление теории экономического анализа, причины и этапы.</w:t>
      </w:r>
    </w:p>
    <w:p w14:paraId="0138250E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Особенности развития экономического анализа в России.</w:t>
      </w:r>
    </w:p>
    <w:p w14:paraId="61F2322C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экономического анализа в России.</w:t>
      </w:r>
    </w:p>
    <w:p w14:paraId="5398E88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анализа хозяйственной деятельности в России: этапы и методические подходы.</w:t>
      </w:r>
    </w:p>
    <w:p w14:paraId="2C1EAB4A" w14:textId="2FD8ECD7" w:rsidR="00906929" w:rsidRPr="00A76A5E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Вклад российских ученых в развитие теории и практики экономического анализа.</w:t>
      </w:r>
    </w:p>
    <w:p w14:paraId="0169DF59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как элемент науки. Роль истории в изучении экономического анализа.</w:t>
      </w:r>
    </w:p>
    <w:p w14:paraId="55AA0FBB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Понятийный аппарат экономического анализа в исторической ретроспективе.</w:t>
      </w:r>
    </w:p>
    <w:p w14:paraId="782A4DD3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и перспективы развития экономического анализа.</w:t>
      </w:r>
    </w:p>
    <w:p w14:paraId="09F89B9B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отдельных видов и направлений экономического анализа.</w:t>
      </w:r>
    </w:p>
    <w:p w14:paraId="217637D7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экономического анализа зарубежными учеными.</w:t>
      </w:r>
    </w:p>
    <w:p w14:paraId="4F49053A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Зарождение и становление теории экономического анализа, причины и этапы.</w:t>
      </w:r>
    </w:p>
    <w:p w14:paraId="3F5A5EE8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Особенности развития экономического анализа в России.</w:t>
      </w:r>
    </w:p>
    <w:p w14:paraId="08F7C626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экономического анализа в России.</w:t>
      </w:r>
    </w:p>
    <w:p w14:paraId="24794772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Этапы развития экономического анализа в России.</w:t>
      </w:r>
    </w:p>
    <w:p w14:paraId="5BB69743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экономического анализа в России: дореволюционный период.</w:t>
      </w:r>
    </w:p>
    <w:p w14:paraId="06D5BDA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Советский этап развития экономического анализа</w:t>
      </w:r>
    </w:p>
    <w:p w14:paraId="6D9E582D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анализа хозяйственной деятельности в России: этапы и методические подходы.</w:t>
      </w:r>
    </w:p>
    <w:p w14:paraId="6EA9A371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Вклад российских ученых в развитие теории и практики экономического анализа.</w:t>
      </w:r>
    </w:p>
    <w:p w14:paraId="7CF011D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Периодизация анализа: содержание, роль и основные теории.</w:t>
      </w:r>
    </w:p>
    <w:p w14:paraId="5A4A00E8" w14:textId="60BF555A" w:rsidR="00274E6C" w:rsidRDefault="00274E6C" w:rsidP="00E02222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906929">
        <w:rPr>
          <w:b/>
          <w:sz w:val="28"/>
          <w:szCs w:val="28"/>
          <w:lang w:eastAsia="ru-RU"/>
        </w:rPr>
        <w:t>Примерные тестовые задания</w:t>
      </w:r>
      <w:r w:rsidR="007F0A18">
        <w:rPr>
          <w:b/>
          <w:sz w:val="28"/>
          <w:szCs w:val="28"/>
          <w:lang w:eastAsia="ru-RU"/>
        </w:rPr>
        <w:t xml:space="preserve"> </w:t>
      </w:r>
    </w:p>
    <w:p w14:paraId="6B317787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Продолжительность ……</w:t>
      </w:r>
      <w:proofErr w:type="gramStart"/>
      <w:r w:rsidRPr="00303020">
        <w:rPr>
          <w:rFonts w:eastAsia="Calibri"/>
          <w:sz w:val="28"/>
          <w:szCs w:val="28"/>
          <w:lang w:eastAsia="en-US"/>
        </w:rPr>
        <w:t>…….</w:t>
      </w:r>
      <w:proofErr w:type="gramEnd"/>
      <w:r w:rsidRPr="00303020">
        <w:rPr>
          <w:rFonts w:eastAsia="Calibri"/>
          <w:sz w:val="28"/>
          <w:szCs w:val="28"/>
          <w:lang w:eastAsia="en-US"/>
        </w:rPr>
        <w:t xml:space="preserve">цикла в днях определяется суммированием показателей средней продолжительности периодов нахождения средств в отдельных видах оборотных активов.  </w:t>
      </w:r>
    </w:p>
    <w:p w14:paraId="63C35A72" w14:textId="33BD5A18" w:rsidR="00906929" w:rsidRPr="00303020" w:rsidRDefault="00906929" w:rsidP="00303020">
      <w:pPr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Средневзвешенный показатель, который говорит о том, сколько стоит 1 рубль финансовых источников, которые привлекаются на данной ситуации называется………</w:t>
      </w:r>
    </w:p>
    <w:p w14:paraId="494196F9" w14:textId="51762052" w:rsidR="00906929" w:rsidRPr="00303020" w:rsidRDefault="00906929" w:rsidP="00303020">
      <w:pPr>
        <w:pStyle w:val="ac"/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Разность между суммой валовой прибыли   и коммерческими и управленческими расходами, носящих в основном условно-постоянных характер называется …………  </w:t>
      </w:r>
    </w:p>
    <w:p w14:paraId="7449AD17" w14:textId="77777777" w:rsidR="00906929" w:rsidRPr="00303020" w:rsidRDefault="00906929" w:rsidP="00303020">
      <w:pPr>
        <w:pStyle w:val="ac"/>
        <w:tabs>
          <w:tab w:val="left" w:pos="426"/>
        </w:tabs>
        <w:ind w:left="0"/>
        <w:jc w:val="both"/>
        <w:rPr>
          <w:sz w:val="28"/>
          <w:szCs w:val="28"/>
        </w:rPr>
      </w:pPr>
    </w:p>
    <w:p w14:paraId="6CF5EDC8" w14:textId="77777777" w:rsidR="00906929" w:rsidRPr="00303020" w:rsidRDefault="00906929" w:rsidP="00303020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i/>
          <w:sz w:val="28"/>
          <w:szCs w:val="28"/>
        </w:rPr>
      </w:pPr>
    </w:p>
    <w:p w14:paraId="31AFF04B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303020">
        <w:rPr>
          <w:i/>
          <w:sz w:val="28"/>
          <w:szCs w:val="28"/>
        </w:rPr>
        <w:t xml:space="preserve">Коэффициент рентабельности продаж определяется по формуле: </w:t>
      </w:r>
    </w:p>
    <w:p w14:paraId="45A2309B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Прибыль / Величина всех активов</w:t>
      </w:r>
    </w:p>
    <w:p w14:paraId="7A2F8F75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Прибыль от продаж / Выручка от продаж </w:t>
      </w:r>
    </w:p>
    <w:p w14:paraId="0D9F83F4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Чистая прибыль / оборотные активы</w:t>
      </w:r>
    </w:p>
    <w:p w14:paraId="3B95D247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Чистая прибыль / Средняя стоимость основных средств</w:t>
      </w:r>
    </w:p>
    <w:p w14:paraId="2F8C4A95" w14:textId="77777777" w:rsidR="00906929" w:rsidRPr="00303020" w:rsidRDefault="00906929" w:rsidP="00303020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</w:p>
    <w:p w14:paraId="3415F60B" w14:textId="77777777" w:rsidR="00906929" w:rsidRPr="00303020" w:rsidRDefault="00906929" w:rsidP="00303020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</w:p>
    <w:p w14:paraId="498CDB83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993"/>
        </w:tabs>
        <w:ind w:left="0" w:firstLine="0"/>
        <w:jc w:val="both"/>
        <w:rPr>
          <w:rFonts w:eastAsia="Cambria"/>
          <w:i/>
          <w:sz w:val="28"/>
          <w:szCs w:val="28"/>
          <w:lang w:eastAsia="en-US"/>
        </w:rPr>
      </w:pPr>
      <w:r w:rsidRPr="00303020">
        <w:rPr>
          <w:rFonts w:eastAsia="Cambria"/>
          <w:i/>
          <w:sz w:val="28"/>
          <w:szCs w:val="28"/>
          <w:lang w:eastAsia="en-US"/>
        </w:rPr>
        <w:t>Движение основных средств предприятия характеризует показатель …</w:t>
      </w:r>
    </w:p>
    <w:p w14:paraId="3BCE106C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коэффициент поступления основных средств </w:t>
      </w:r>
    </w:p>
    <w:p w14:paraId="6B58E549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коэффициент годности основных средств</w:t>
      </w:r>
    </w:p>
    <w:p w14:paraId="4C610A7E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капиталоотдача (фондоотдача)</w:t>
      </w:r>
    </w:p>
    <w:p w14:paraId="41DC700C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коэффициент износа</w:t>
      </w:r>
    </w:p>
    <w:p w14:paraId="2795DBA6" w14:textId="77777777" w:rsidR="00906929" w:rsidRPr="00303020" w:rsidRDefault="00906929" w:rsidP="00303020">
      <w:pPr>
        <w:widowControl w:val="0"/>
        <w:tabs>
          <w:tab w:val="left" w:pos="426"/>
          <w:tab w:val="left" w:pos="993"/>
        </w:tabs>
        <w:snapToGrid w:val="0"/>
        <w:jc w:val="both"/>
        <w:rPr>
          <w:sz w:val="28"/>
          <w:szCs w:val="28"/>
        </w:rPr>
      </w:pPr>
    </w:p>
    <w:p w14:paraId="3B18366A" w14:textId="77777777" w:rsidR="00906929" w:rsidRPr="00303020" w:rsidRDefault="00906929" w:rsidP="003030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i/>
          <w:color w:val="000000"/>
          <w:sz w:val="28"/>
          <w:szCs w:val="28"/>
          <w:lang w:bidi="ru-RU"/>
        </w:rPr>
      </w:pPr>
      <w:proofErr w:type="spellStart"/>
      <w:r w:rsidRPr="00303020">
        <w:rPr>
          <w:i/>
          <w:color w:val="000000"/>
          <w:sz w:val="28"/>
          <w:szCs w:val="28"/>
          <w:lang w:bidi="ru-RU"/>
        </w:rPr>
        <w:t>Фондовооруженность</w:t>
      </w:r>
      <w:proofErr w:type="spellEnd"/>
      <w:r w:rsidRPr="00303020">
        <w:rPr>
          <w:i/>
          <w:color w:val="000000"/>
          <w:sz w:val="28"/>
          <w:szCs w:val="28"/>
          <w:lang w:bidi="ru-RU"/>
        </w:rPr>
        <w:t xml:space="preserve"> (</w:t>
      </w:r>
      <w:proofErr w:type="spellStart"/>
      <w:r w:rsidRPr="00303020">
        <w:rPr>
          <w:i/>
          <w:color w:val="000000"/>
          <w:sz w:val="28"/>
          <w:szCs w:val="28"/>
          <w:lang w:bidi="ru-RU"/>
        </w:rPr>
        <w:t>капиталовооруженность</w:t>
      </w:r>
      <w:proofErr w:type="spellEnd"/>
      <w:r w:rsidRPr="00303020">
        <w:rPr>
          <w:i/>
          <w:color w:val="000000"/>
          <w:sz w:val="28"/>
          <w:szCs w:val="28"/>
          <w:lang w:bidi="ru-RU"/>
        </w:rPr>
        <w:t>) труда определяется как отношение …</w:t>
      </w:r>
    </w:p>
    <w:p w14:paraId="2AEC4272" w14:textId="77777777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среднегодовой стоимости основных средств к среднегодовой численности рабочих</w:t>
      </w:r>
    </w:p>
    <w:p w14:paraId="44BDE342" w14:textId="1983F1A5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выручка к среднегодовой численности рабочих</w:t>
      </w:r>
    </w:p>
    <w:p w14:paraId="43C43EA2" w14:textId="77777777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среднегодовой численности рабочих к среднегодовой стоимости основных средств</w:t>
      </w:r>
    </w:p>
    <w:p w14:paraId="5AA396A8" w14:textId="77777777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выручки к первоначальной стоимости основных средств</w:t>
      </w:r>
    </w:p>
    <w:p w14:paraId="50D781A6" w14:textId="0EC45D2A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прибыль</w:t>
      </w:r>
      <w:r w:rsidR="003F72FD">
        <w:rPr>
          <w:color w:val="000000"/>
          <w:sz w:val="28"/>
          <w:szCs w:val="28"/>
          <w:lang w:bidi="ru-RU"/>
        </w:rPr>
        <w:t>,</w:t>
      </w:r>
      <w:r w:rsidRPr="00303020">
        <w:rPr>
          <w:color w:val="000000"/>
          <w:sz w:val="28"/>
          <w:szCs w:val="28"/>
          <w:lang w:bidi="ru-RU"/>
        </w:rPr>
        <w:t xml:space="preserve"> деленная на среднегодовой стоимости основных средств</w:t>
      </w:r>
    </w:p>
    <w:p w14:paraId="342C9363" w14:textId="77777777" w:rsidR="00906929" w:rsidRPr="00303020" w:rsidRDefault="00906929" w:rsidP="00303020">
      <w:pPr>
        <w:widowControl w:val="0"/>
        <w:shd w:val="clear" w:color="auto" w:fill="FFFFFF"/>
        <w:tabs>
          <w:tab w:val="left" w:pos="426"/>
          <w:tab w:val="left" w:pos="851"/>
        </w:tabs>
        <w:jc w:val="both"/>
        <w:rPr>
          <w:color w:val="000000"/>
          <w:sz w:val="28"/>
          <w:szCs w:val="28"/>
          <w:lang w:bidi="ru-RU"/>
        </w:rPr>
      </w:pPr>
    </w:p>
    <w:p w14:paraId="2D1F14A2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i/>
          <w:snapToGrid w:val="0"/>
          <w:color w:val="000000"/>
          <w:sz w:val="28"/>
          <w:szCs w:val="28"/>
        </w:rPr>
      </w:pPr>
      <w:r w:rsidRPr="00303020">
        <w:rPr>
          <w:i/>
          <w:snapToGrid w:val="0"/>
          <w:color w:val="000000"/>
          <w:sz w:val="28"/>
          <w:szCs w:val="28"/>
        </w:rPr>
        <w:t xml:space="preserve">К источникам финансирования </w:t>
      </w:r>
      <w:proofErr w:type="spellStart"/>
      <w:r w:rsidRPr="00303020">
        <w:rPr>
          <w:i/>
          <w:snapToGrid w:val="0"/>
          <w:color w:val="000000"/>
          <w:sz w:val="28"/>
          <w:szCs w:val="28"/>
        </w:rPr>
        <w:t>внеоборотных</w:t>
      </w:r>
      <w:proofErr w:type="spellEnd"/>
      <w:r w:rsidRPr="00303020">
        <w:rPr>
          <w:i/>
          <w:snapToGrid w:val="0"/>
          <w:color w:val="000000"/>
          <w:sz w:val="28"/>
          <w:szCs w:val="28"/>
        </w:rPr>
        <w:t xml:space="preserve"> активов в идеале можно отнести …</w:t>
      </w:r>
    </w:p>
    <w:p w14:paraId="1C675243" w14:textId="77777777" w:rsidR="00906929" w:rsidRPr="00303020" w:rsidRDefault="00906929" w:rsidP="00303020">
      <w:pPr>
        <w:widowControl w:val="0"/>
        <w:numPr>
          <w:ilvl w:val="0"/>
          <w:numId w:val="42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snapToGrid w:val="0"/>
          <w:color w:val="000000"/>
          <w:sz w:val="28"/>
          <w:szCs w:val="28"/>
        </w:rPr>
      </w:pPr>
      <w:r w:rsidRPr="00303020">
        <w:rPr>
          <w:snapToGrid w:val="0"/>
          <w:color w:val="000000"/>
          <w:sz w:val="28"/>
          <w:szCs w:val="28"/>
        </w:rPr>
        <w:t xml:space="preserve"> исключительно заемный капитал</w:t>
      </w:r>
    </w:p>
    <w:p w14:paraId="42CB8BC9" w14:textId="77777777" w:rsidR="00906929" w:rsidRPr="00303020" w:rsidRDefault="00906929" w:rsidP="00303020">
      <w:pPr>
        <w:widowControl w:val="0"/>
        <w:numPr>
          <w:ilvl w:val="0"/>
          <w:numId w:val="42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snapToGrid w:val="0"/>
          <w:color w:val="000000"/>
          <w:sz w:val="28"/>
          <w:szCs w:val="28"/>
        </w:rPr>
      </w:pPr>
      <w:r w:rsidRPr="00303020">
        <w:rPr>
          <w:snapToGrid w:val="0"/>
          <w:color w:val="000000"/>
          <w:sz w:val="28"/>
          <w:szCs w:val="28"/>
        </w:rPr>
        <w:t xml:space="preserve"> собственный капитал и долгосрочный заемный капитал</w:t>
      </w:r>
    </w:p>
    <w:p w14:paraId="15BE87BF" w14:textId="77777777" w:rsidR="00906929" w:rsidRPr="00303020" w:rsidRDefault="00906929" w:rsidP="00303020">
      <w:pPr>
        <w:widowControl w:val="0"/>
        <w:numPr>
          <w:ilvl w:val="0"/>
          <w:numId w:val="42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snapToGrid w:val="0"/>
          <w:color w:val="000000"/>
          <w:sz w:val="28"/>
          <w:szCs w:val="28"/>
        </w:rPr>
      </w:pPr>
      <w:r w:rsidRPr="00303020">
        <w:rPr>
          <w:snapToGrid w:val="0"/>
          <w:color w:val="000000"/>
          <w:sz w:val="28"/>
          <w:szCs w:val="28"/>
        </w:rPr>
        <w:t xml:space="preserve"> долгосрочные обязательства</w:t>
      </w:r>
    </w:p>
    <w:p w14:paraId="660FDDE2" w14:textId="77777777" w:rsidR="00906929" w:rsidRPr="00303020" w:rsidRDefault="00906929" w:rsidP="00303020">
      <w:pPr>
        <w:widowControl w:val="0"/>
        <w:tabs>
          <w:tab w:val="left" w:pos="426"/>
          <w:tab w:val="left" w:pos="993"/>
        </w:tabs>
        <w:snapToGrid w:val="0"/>
        <w:jc w:val="both"/>
        <w:rPr>
          <w:sz w:val="28"/>
          <w:szCs w:val="28"/>
        </w:rPr>
      </w:pPr>
    </w:p>
    <w:p w14:paraId="09C0078A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i/>
          <w:snapToGrid w:val="0"/>
          <w:color w:val="000000"/>
          <w:sz w:val="28"/>
          <w:szCs w:val="28"/>
        </w:rPr>
      </w:pPr>
      <w:r w:rsidRPr="00303020">
        <w:rPr>
          <w:i/>
          <w:snapToGrid w:val="0"/>
          <w:color w:val="000000"/>
          <w:sz w:val="28"/>
          <w:szCs w:val="28"/>
        </w:rPr>
        <w:t xml:space="preserve">Если рентабельность активов равняется 30 %, это говорит о том, что </w:t>
      </w:r>
      <w:r w:rsidRPr="00303020">
        <w:rPr>
          <w:rFonts w:eastAsia="Calibri"/>
          <w:i/>
          <w:color w:val="000000"/>
          <w:sz w:val="28"/>
          <w:szCs w:val="28"/>
          <w:lang w:eastAsia="en-US"/>
        </w:rPr>
        <w:t xml:space="preserve">каждый рубль, вложенный в активы, приносит </w:t>
      </w:r>
      <w:r w:rsidRPr="00303020">
        <w:rPr>
          <w:i/>
          <w:snapToGrid w:val="0"/>
          <w:color w:val="000000"/>
          <w:sz w:val="28"/>
          <w:szCs w:val="28"/>
        </w:rPr>
        <w:t>…</w:t>
      </w:r>
    </w:p>
    <w:p w14:paraId="26EDE3D8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70 коп. прибыли</w:t>
      </w:r>
    </w:p>
    <w:p w14:paraId="0F4A9D7A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30 коп. убытка</w:t>
      </w:r>
    </w:p>
    <w:p w14:paraId="3C881A27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30 коп. прибыли</w:t>
      </w:r>
    </w:p>
    <w:p w14:paraId="4C6012EC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70 коп. убытка</w:t>
      </w:r>
    </w:p>
    <w:p w14:paraId="734EB232" w14:textId="77777777" w:rsidR="00906929" w:rsidRPr="00303020" w:rsidRDefault="00906929" w:rsidP="00303020">
      <w:pPr>
        <w:tabs>
          <w:tab w:val="left" w:pos="426"/>
          <w:tab w:val="left" w:pos="567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2D172C30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</w:tabs>
        <w:ind w:left="0" w:firstLine="0"/>
        <w:jc w:val="both"/>
        <w:rPr>
          <w:i/>
          <w:sz w:val="28"/>
          <w:szCs w:val="28"/>
        </w:rPr>
      </w:pPr>
      <w:r w:rsidRPr="00303020">
        <w:rPr>
          <w:i/>
          <w:sz w:val="28"/>
          <w:szCs w:val="28"/>
        </w:rPr>
        <w:t xml:space="preserve">Баланс считается абсолютно ликвидным, если выполняется следующее соотношение: </w:t>
      </w:r>
    </w:p>
    <w:p w14:paraId="6D07095F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</w:t>
      </w:r>
      <w:proofErr w:type="gramStart"/>
      <w:r w:rsidRPr="00303020">
        <w:rPr>
          <w:sz w:val="28"/>
          <w:szCs w:val="28"/>
        </w:rPr>
        <w:t>1 &gt;</w:t>
      </w:r>
      <w:proofErr w:type="gramEnd"/>
      <w:r w:rsidRPr="00303020">
        <w:rPr>
          <w:sz w:val="28"/>
          <w:szCs w:val="28"/>
        </w:rPr>
        <w:t xml:space="preserve"> П1, А2 &gt; П2, А3 &gt; П3, А4 &gt; П4</w:t>
      </w:r>
    </w:p>
    <w:p w14:paraId="41FF7CD8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А1 </w:t>
      </w:r>
      <w:proofErr w:type="gramStart"/>
      <w:r w:rsidRPr="00303020">
        <w:rPr>
          <w:sz w:val="28"/>
          <w:szCs w:val="28"/>
        </w:rPr>
        <w:t>&lt; П</w:t>
      </w:r>
      <w:proofErr w:type="gramEnd"/>
      <w:r w:rsidRPr="00303020">
        <w:rPr>
          <w:sz w:val="28"/>
          <w:szCs w:val="28"/>
        </w:rPr>
        <w:t>1, А2 &gt; П2, А3 &gt; П3, А4 &lt; П4</w:t>
      </w:r>
    </w:p>
    <w:p w14:paraId="016543B6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</w:t>
      </w:r>
      <w:proofErr w:type="gramStart"/>
      <w:r w:rsidRPr="00303020">
        <w:rPr>
          <w:sz w:val="28"/>
          <w:szCs w:val="28"/>
        </w:rPr>
        <w:t>1 &gt;</w:t>
      </w:r>
      <w:proofErr w:type="gramEnd"/>
      <w:r w:rsidRPr="00303020">
        <w:rPr>
          <w:sz w:val="28"/>
          <w:szCs w:val="28"/>
        </w:rPr>
        <w:t xml:space="preserve"> П1, А2 &gt; П2, А3 &gt; П3, А4 &lt; П 4</w:t>
      </w:r>
    </w:p>
    <w:p w14:paraId="24E35D68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</w:t>
      </w:r>
      <w:proofErr w:type="gramStart"/>
      <w:r w:rsidRPr="00303020">
        <w:rPr>
          <w:sz w:val="28"/>
          <w:szCs w:val="28"/>
        </w:rPr>
        <w:t>1 &gt;</w:t>
      </w:r>
      <w:proofErr w:type="gramEnd"/>
      <w:r w:rsidRPr="00303020">
        <w:rPr>
          <w:sz w:val="28"/>
          <w:szCs w:val="28"/>
        </w:rPr>
        <w:t xml:space="preserve"> П1, А2 &gt; П2, А3 &gt; П3, А4 = П4</w:t>
      </w:r>
    </w:p>
    <w:p w14:paraId="688F5D5A" w14:textId="1010FCCF" w:rsidR="00906929" w:rsidRPr="00303020" w:rsidRDefault="00906929" w:rsidP="00303020">
      <w:pPr>
        <w:widowControl w:val="0"/>
        <w:tabs>
          <w:tab w:val="left" w:pos="426"/>
          <w:tab w:val="left" w:pos="567"/>
          <w:tab w:val="left" w:pos="1134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76BF59CD" w14:textId="77777777" w:rsidR="00967DF7" w:rsidRPr="00303020" w:rsidRDefault="00967DF7" w:rsidP="00303020">
      <w:pPr>
        <w:widowControl w:val="0"/>
        <w:tabs>
          <w:tab w:val="left" w:pos="426"/>
          <w:tab w:val="left" w:pos="567"/>
          <w:tab w:val="left" w:pos="1134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5EFD2D2B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i/>
          <w:snapToGrid w:val="0"/>
          <w:color w:val="000000"/>
          <w:sz w:val="28"/>
          <w:szCs w:val="28"/>
        </w:rPr>
      </w:pPr>
      <w:r w:rsidRPr="00303020">
        <w:rPr>
          <w:i/>
          <w:snapToGrid w:val="0"/>
          <w:color w:val="000000"/>
          <w:sz w:val="28"/>
          <w:szCs w:val="28"/>
        </w:rPr>
        <w:t>Если известно, что объем продаж равен 500 шт., цена изделия составляет 120 руб., а себестоимость изделия составляет 100 руб., то прибыль от реализации продукции равняется…</w:t>
      </w:r>
    </w:p>
    <w:p w14:paraId="31BAC4E8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5 000 руб.</w:t>
      </w:r>
    </w:p>
    <w:p w14:paraId="6520BC8A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10 000 руб.</w:t>
      </w:r>
    </w:p>
    <w:p w14:paraId="33EDE62E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50 000 руб.</w:t>
      </w:r>
    </w:p>
    <w:p w14:paraId="48A449B4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60 000 руб.</w:t>
      </w:r>
    </w:p>
    <w:p w14:paraId="61AC53CF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30 000руб</w:t>
      </w:r>
    </w:p>
    <w:p w14:paraId="5413FAA6" w14:textId="2B2EB587" w:rsidR="00906929" w:rsidRPr="00303020" w:rsidRDefault="00906929" w:rsidP="00303020">
      <w:pPr>
        <w:widowControl w:val="0"/>
        <w:tabs>
          <w:tab w:val="left" w:pos="426"/>
          <w:tab w:val="left" w:pos="851"/>
          <w:tab w:val="left" w:pos="1134"/>
          <w:tab w:val="left" w:pos="1276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1D8390CB" w14:textId="77777777" w:rsidR="00906929" w:rsidRPr="00303020" w:rsidRDefault="00906929" w:rsidP="00303020">
      <w:pPr>
        <w:tabs>
          <w:tab w:val="left" w:pos="426"/>
          <w:tab w:val="left" w:pos="851"/>
          <w:tab w:val="num" w:pos="993"/>
          <w:tab w:val="left" w:pos="1276"/>
          <w:tab w:val="left" w:pos="3435"/>
        </w:tabs>
        <w:jc w:val="both"/>
        <w:rPr>
          <w:color w:val="000000"/>
          <w:sz w:val="28"/>
          <w:szCs w:val="28"/>
        </w:rPr>
      </w:pPr>
      <w:r w:rsidRPr="00303020">
        <w:rPr>
          <w:color w:val="000000"/>
          <w:sz w:val="28"/>
          <w:szCs w:val="28"/>
        </w:rPr>
        <w:tab/>
      </w:r>
    </w:p>
    <w:p w14:paraId="5B567118" w14:textId="7DFCAC74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i/>
          <w:sz w:val="28"/>
          <w:szCs w:val="28"/>
        </w:rPr>
      </w:pPr>
      <w:r w:rsidRPr="00303020">
        <w:rPr>
          <w:i/>
          <w:sz w:val="28"/>
          <w:szCs w:val="28"/>
        </w:rPr>
        <w:t xml:space="preserve">Нормальным для коэффициента текущей ликвидности считается значение, равное: </w:t>
      </w:r>
    </w:p>
    <w:p w14:paraId="1E3D8C26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1-1,5</w:t>
      </w:r>
    </w:p>
    <w:p w14:paraId="3A364CE5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0,7-1,0</w:t>
      </w:r>
    </w:p>
    <w:p w14:paraId="5030C4C8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2-3</w:t>
      </w:r>
    </w:p>
    <w:p w14:paraId="79FA1374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0,5-0,7</w:t>
      </w:r>
    </w:p>
    <w:p w14:paraId="09C95170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более 10</w:t>
      </w:r>
    </w:p>
    <w:p w14:paraId="0052C39A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</w:p>
    <w:p w14:paraId="02268CBE" w14:textId="52FCFE80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 xml:space="preserve">Стоимость имущества </w:t>
      </w:r>
      <w:r w:rsidR="007F0A18">
        <w:rPr>
          <w:rFonts w:eastAsia="Calibri"/>
          <w:sz w:val="28"/>
          <w:szCs w:val="28"/>
          <w:lang w:eastAsia="en-US"/>
        </w:rPr>
        <w:t>компании</w:t>
      </w:r>
      <w:r w:rsidRPr="00303020">
        <w:rPr>
          <w:rFonts w:eastAsia="Calibri"/>
          <w:sz w:val="28"/>
          <w:szCs w:val="28"/>
          <w:lang w:eastAsia="en-US"/>
        </w:rPr>
        <w:t xml:space="preserve"> включает в себя …</w:t>
      </w:r>
    </w:p>
    <w:p w14:paraId="1BF2056E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 xml:space="preserve">только </w:t>
      </w:r>
      <w:proofErr w:type="spellStart"/>
      <w:r w:rsidRPr="00303020">
        <w:rPr>
          <w:rFonts w:eastAsia="Calibri"/>
          <w:sz w:val="28"/>
          <w:szCs w:val="28"/>
          <w:lang w:eastAsia="en-US"/>
        </w:rPr>
        <w:t>внеоборотные</w:t>
      </w:r>
      <w:proofErr w:type="spellEnd"/>
      <w:r w:rsidRPr="00303020">
        <w:rPr>
          <w:rFonts w:eastAsia="Calibri"/>
          <w:sz w:val="28"/>
          <w:szCs w:val="28"/>
          <w:lang w:eastAsia="en-US"/>
        </w:rPr>
        <w:t xml:space="preserve"> активы</w:t>
      </w:r>
    </w:p>
    <w:p w14:paraId="2EC71BDA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03020">
        <w:rPr>
          <w:rFonts w:eastAsia="Calibri"/>
          <w:sz w:val="28"/>
          <w:szCs w:val="28"/>
          <w:lang w:eastAsia="en-US"/>
        </w:rPr>
        <w:t>внеоборотные</w:t>
      </w:r>
      <w:proofErr w:type="spellEnd"/>
      <w:r w:rsidRPr="00303020">
        <w:rPr>
          <w:rFonts w:eastAsia="Calibri"/>
          <w:sz w:val="28"/>
          <w:szCs w:val="28"/>
          <w:lang w:eastAsia="en-US"/>
        </w:rPr>
        <w:t xml:space="preserve"> и оборотные активы </w:t>
      </w:r>
    </w:p>
    <w:p w14:paraId="2784380D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собственный капитал и краткосрочные обязательства</w:t>
      </w:r>
    </w:p>
    <w:p w14:paraId="16670F3F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основные средства и нематериальные активы</w:t>
      </w:r>
    </w:p>
    <w:p w14:paraId="0AC0AEC8" w14:textId="4A8AE98F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 xml:space="preserve">уставной капитал и денежные средства </w:t>
      </w:r>
    </w:p>
    <w:p w14:paraId="1CFDE40C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03020">
        <w:rPr>
          <w:rFonts w:eastAsia="Calibri"/>
          <w:sz w:val="28"/>
          <w:szCs w:val="28"/>
          <w:lang w:eastAsia="en-US"/>
        </w:rPr>
        <w:t>внеоборотные</w:t>
      </w:r>
      <w:proofErr w:type="spellEnd"/>
      <w:r w:rsidRPr="00303020">
        <w:rPr>
          <w:rFonts w:eastAsia="Calibri"/>
          <w:sz w:val="28"/>
          <w:szCs w:val="28"/>
          <w:lang w:eastAsia="en-US"/>
        </w:rPr>
        <w:t xml:space="preserve"> активы и уставной капитал </w:t>
      </w:r>
    </w:p>
    <w:p w14:paraId="532250BA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67FBFC7" w14:textId="18D0C719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Финансовый цикл   предприятия вычисляется по формуле …</w:t>
      </w:r>
    </w:p>
    <w:p w14:paraId="4DED3379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а)</w:t>
      </w:r>
      <w:r w:rsidRPr="00303020">
        <w:rPr>
          <w:sz w:val="28"/>
          <w:szCs w:val="28"/>
        </w:rPr>
        <w:tab/>
        <w:t xml:space="preserve">собственный капитал − </w:t>
      </w:r>
      <w:proofErr w:type="spellStart"/>
      <w:r w:rsidRPr="00303020">
        <w:rPr>
          <w:sz w:val="28"/>
          <w:szCs w:val="28"/>
        </w:rPr>
        <w:t>внеоборотные</w:t>
      </w:r>
      <w:proofErr w:type="spellEnd"/>
      <w:r w:rsidRPr="00303020">
        <w:rPr>
          <w:sz w:val="28"/>
          <w:szCs w:val="28"/>
        </w:rPr>
        <w:t xml:space="preserve"> активы</w:t>
      </w:r>
    </w:p>
    <w:p w14:paraId="1FDC7E4D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б)</w:t>
      </w:r>
      <w:r w:rsidRPr="00303020">
        <w:rPr>
          <w:sz w:val="28"/>
          <w:szCs w:val="28"/>
        </w:rPr>
        <w:tab/>
        <w:t>длительность оборота запасов в днях + длительность оборота дебиторской задолженности в днях</w:t>
      </w:r>
    </w:p>
    <w:p w14:paraId="68E6258A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в)</w:t>
      </w:r>
      <w:r w:rsidRPr="00303020">
        <w:rPr>
          <w:sz w:val="28"/>
          <w:szCs w:val="28"/>
        </w:rPr>
        <w:tab/>
        <w:t>длительность оборота запасов в днях + длительность оборота дебиторской задолженности в днях − длительность оборота кредиторской задолженности в днях</w:t>
      </w:r>
    </w:p>
    <w:p w14:paraId="603B099B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г)</w:t>
      </w:r>
      <w:r w:rsidRPr="00303020">
        <w:rPr>
          <w:sz w:val="28"/>
          <w:szCs w:val="28"/>
        </w:rPr>
        <w:tab/>
        <w:t>длительность оборота запасов в днях + длительность оборота дебиторской задолженности в днях + длительность оборота кредиторской задолженности в днях</w:t>
      </w:r>
    </w:p>
    <w:p w14:paraId="0B569817" w14:textId="77777777" w:rsidR="00906929" w:rsidRDefault="00906929" w:rsidP="00906929">
      <w:pPr>
        <w:tabs>
          <w:tab w:val="left" w:pos="709"/>
          <w:tab w:val="left" w:pos="851"/>
        </w:tabs>
        <w:contextualSpacing/>
        <w:rPr>
          <w:sz w:val="24"/>
          <w:szCs w:val="28"/>
        </w:rPr>
      </w:pPr>
    </w:p>
    <w:p w14:paraId="0076FA24" w14:textId="77777777" w:rsidR="00906929" w:rsidRDefault="00906929" w:rsidP="00906929">
      <w:pPr>
        <w:pStyle w:val="ac"/>
        <w:tabs>
          <w:tab w:val="left" w:pos="567"/>
        </w:tabs>
        <w:jc w:val="both"/>
        <w:rPr>
          <w:color w:val="000000"/>
          <w:sz w:val="24"/>
          <w:szCs w:val="28"/>
        </w:rPr>
      </w:pPr>
    </w:p>
    <w:p w14:paraId="42249347" w14:textId="77777777" w:rsidR="00906929" w:rsidRPr="004603FE" w:rsidRDefault="00906929" w:rsidP="00906929">
      <w:pPr>
        <w:tabs>
          <w:tab w:val="left" w:pos="567"/>
        </w:tabs>
        <w:jc w:val="both"/>
        <w:rPr>
          <w:rFonts w:eastAsia="Calibri"/>
          <w:color w:val="000000"/>
          <w:sz w:val="24"/>
          <w:szCs w:val="28"/>
          <w:lang w:eastAsia="en-US"/>
        </w:rPr>
      </w:pPr>
    </w:p>
    <w:p w14:paraId="6B0BDFD2" w14:textId="77777777" w:rsidR="00C7317C" w:rsidRPr="004E3329" w:rsidRDefault="00C7317C" w:rsidP="00D57C68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35" w:name="_Toc418764151"/>
      <w:bookmarkStart w:id="36" w:name="_Toc505877811"/>
      <w:bookmarkStart w:id="37" w:name="_Toc89619183"/>
      <w:bookmarkStart w:id="38" w:name="_Toc102512283"/>
      <w:r w:rsidRPr="004E3329">
        <w:rPr>
          <w:rStyle w:val="FontStyle17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  <w:bookmarkEnd w:id="38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251019B" w14:textId="162DB54B" w:rsidR="004C216A" w:rsidRDefault="00C7317C" w:rsidP="00E65563">
      <w:pPr>
        <w:ind w:firstLine="851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EB2E481" w14:textId="77777777" w:rsidR="00D50B80" w:rsidRDefault="00D50B80" w:rsidP="00D50B80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</w:p>
    <w:p w14:paraId="687171E6" w14:textId="77777777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09903EF7" w14:textId="77777777" w:rsidR="00274E6C" w:rsidRDefault="00274E6C" w:rsidP="001E1B04">
      <w:pPr>
        <w:ind w:firstLine="720"/>
        <w:jc w:val="both"/>
        <w:rPr>
          <w:sz w:val="28"/>
          <w:szCs w:val="28"/>
        </w:rPr>
      </w:pPr>
    </w:p>
    <w:p w14:paraId="3C82241A" w14:textId="2FB91A5A" w:rsidR="005A012A" w:rsidRDefault="005A012A" w:rsidP="001E1B04">
      <w:pPr>
        <w:suppressAutoHyphens/>
        <w:jc w:val="center"/>
        <w:rPr>
          <w:sz w:val="28"/>
          <w:szCs w:val="28"/>
          <w:lang w:eastAsia="ru-RU"/>
        </w:rPr>
      </w:pPr>
      <w:r w:rsidRPr="001E1B04">
        <w:rPr>
          <w:sz w:val="28"/>
          <w:szCs w:val="28"/>
          <w:lang w:eastAsia="ru-RU"/>
        </w:rPr>
        <w:t>Типовые контрольные задания или иные материалы, необходимые для оценки</w:t>
      </w:r>
      <w:r w:rsidRPr="005A012A">
        <w:rPr>
          <w:sz w:val="28"/>
          <w:szCs w:val="28"/>
          <w:lang w:eastAsia="ru-RU"/>
        </w:rPr>
        <w:t xml:space="preserve"> индикаторов достижения компетенций, умений и знаний</w:t>
      </w:r>
    </w:p>
    <w:tbl>
      <w:tblPr>
        <w:tblStyle w:val="aa"/>
        <w:tblW w:w="10300" w:type="dxa"/>
        <w:tblLook w:val="04A0" w:firstRow="1" w:lastRow="0" w:firstColumn="1" w:lastColumn="0" w:noHBand="0" w:noVBand="1"/>
      </w:tblPr>
      <w:tblGrid>
        <w:gridCol w:w="2162"/>
        <w:gridCol w:w="2162"/>
        <w:gridCol w:w="2010"/>
        <w:gridCol w:w="3966"/>
      </w:tblGrid>
      <w:tr w:rsidR="000B21F7" w14:paraId="6C0CCE12" w14:textId="77777777" w:rsidTr="00703908">
        <w:tc>
          <w:tcPr>
            <w:tcW w:w="2162" w:type="dxa"/>
            <w:shd w:val="clear" w:color="auto" w:fill="auto"/>
          </w:tcPr>
          <w:p w14:paraId="7041C3C0" w14:textId="118DD3C8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62" w:type="dxa"/>
          </w:tcPr>
          <w:p w14:paraId="25FF8248" w14:textId="09025289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010" w:type="dxa"/>
          </w:tcPr>
          <w:p w14:paraId="5635BC6D" w14:textId="3925120F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6" w:type="dxa"/>
            <w:shd w:val="clear" w:color="auto" w:fill="auto"/>
          </w:tcPr>
          <w:p w14:paraId="668A8B3F" w14:textId="5E329D71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Типовые контрольные задания</w:t>
            </w:r>
          </w:p>
        </w:tc>
      </w:tr>
      <w:tr w:rsidR="000B21F7" w14:paraId="26D369D3" w14:textId="77777777" w:rsidTr="00703908">
        <w:tc>
          <w:tcPr>
            <w:tcW w:w="2162" w:type="dxa"/>
            <w:shd w:val="clear" w:color="auto" w:fill="auto"/>
          </w:tcPr>
          <w:p w14:paraId="303A1F5E" w14:textId="5EFF6D80" w:rsidR="00967DF7" w:rsidRPr="001B45E9" w:rsidRDefault="00732804" w:rsidP="00967DF7">
            <w:pPr>
              <w:suppressAutoHyphens/>
              <w:jc w:val="center"/>
              <w:rPr>
                <w:rFonts w:eastAsia="Calibri"/>
              </w:rPr>
            </w:pPr>
            <w:r w:rsidRPr="00732804">
              <w:rPr>
                <w:color w:val="000000"/>
                <w:shd w:val="clear" w:color="auto" w:fill="FFFFFF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2162" w:type="dxa"/>
            <w:shd w:val="clear" w:color="auto" w:fill="auto"/>
          </w:tcPr>
          <w:p w14:paraId="2D59BFC9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671F4108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>2. Обосновывает сущность происходящего, выявляет закономерности, понимает природу вариабельности.</w:t>
            </w:r>
          </w:p>
          <w:p w14:paraId="350EC6E5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2F103C1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lastRenderedPageBreak/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0D22FC4" w14:textId="4329BE4F" w:rsidR="00967DF7" w:rsidRPr="001B45E9" w:rsidRDefault="00732804" w:rsidP="00732804">
            <w:pPr>
              <w:suppressAutoHyphens/>
              <w:rPr>
                <w:rFonts w:eastAsia="Calibri"/>
              </w:rPr>
            </w:pPr>
            <w:r w:rsidRPr="0073280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010" w:type="dxa"/>
            <w:shd w:val="clear" w:color="auto" w:fill="auto"/>
          </w:tcPr>
          <w:p w14:paraId="7B0782E5" w14:textId="2C018FA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</w:t>
            </w:r>
            <w:proofErr w:type="gramStart"/>
            <w:r w:rsidRPr="00323673">
              <w:rPr>
                <w:bCs/>
                <w:lang w:eastAsia="ru-RU"/>
              </w:rPr>
              <w:t>Внешнюю  и</w:t>
            </w:r>
            <w:proofErr w:type="gramEnd"/>
            <w:r w:rsidRPr="00323673">
              <w:rPr>
                <w:bCs/>
                <w:lang w:eastAsia="ru-RU"/>
              </w:rPr>
              <w:t xml:space="preserve"> внутреннюю  отчетность </w:t>
            </w:r>
            <w:r w:rsidR="007F0A18">
              <w:rPr>
                <w:bCs/>
                <w:lang w:eastAsia="ru-RU"/>
              </w:rPr>
              <w:t>компании</w:t>
            </w:r>
            <w:r w:rsidRPr="00323673">
              <w:rPr>
                <w:bCs/>
                <w:lang w:eastAsia="ru-RU"/>
              </w:rPr>
              <w:t xml:space="preserve">, методы и приемы экономического анализа; методики для выполнения аналитической работы </w:t>
            </w:r>
          </w:p>
          <w:p w14:paraId="6A359056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323673">
              <w:rPr>
                <w:bCs/>
                <w:lang w:eastAsia="ru-RU"/>
              </w:rPr>
              <w:t xml:space="preserve">правильно использовать внешнюю и </w:t>
            </w:r>
            <w:proofErr w:type="gramStart"/>
            <w:r w:rsidRPr="00323673">
              <w:rPr>
                <w:bCs/>
                <w:lang w:eastAsia="ru-RU"/>
              </w:rPr>
              <w:t>внутреннюю  отчетность</w:t>
            </w:r>
            <w:proofErr w:type="gramEnd"/>
            <w:r w:rsidRPr="00323673">
              <w:rPr>
                <w:bCs/>
                <w:lang w:eastAsia="ru-RU"/>
              </w:rPr>
              <w:t xml:space="preserve"> для выполнения аналитической работы; выбирать методы, приемы, методики анализа для решения поставленных целей и задач анализа; и  обосновывать выводы по результатам расчетов анализа</w:t>
            </w:r>
          </w:p>
          <w:p w14:paraId="015D9BFE" w14:textId="77777777" w:rsidR="00732804" w:rsidRDefault="00732804" w:rsidP="00967DF7">
            <w:pPr>
              <w:rPr>
                <w:bCs/>
                <w:lang w:eastAsia="ru-RU"/>
              </w:rPr>
            </w:pPr>
          </w:p>
          <w:p w14:paraId="23EF2AE8" w14:textId="01825E05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>
              <w:t xml:space="preserve"> </w:t>
            </w:r>
            <w:r w:rsidRPr="00DA0264">
              <w:rPr>
                <w:bCs/>
                <w:lang w:eastAsia="ru-RU"/>
              </w:rPr>
              <w:t xml:space="preserve">экономические показатели, характеризующие деятельность </w:t>
            </w:r>
            <w:r w:rsidRPr="00DA0264">
              <w:rPr>
                <w:bCs/>
                <w:lang w:eastAsia="ru-RU"/>
              </w:rPr>
              <w:lastRenderedPageBreak/>
              <w:t>хозяйствующих субъектов</w:t>
            </w:r>
          </w:p>
          <w:p w14:paraId="294DBCD5" w14:textId="7C453004" w:rsidR="00967DF7" w:rsidRDefault="00967DF7" w:rsidP="00967DF7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>
              <w:t xml:space="preserve"> </w:t>
            </w:r>
            <w:r w:rsidRPr="00DA0264">
              <w:rPr>
                <w:bCs/>
                <w:lang w:eastAsia="ru-RU"/>
              </w:rPr>
              <w:t>рассчитывать экономические показатели, характеризующие деятельность хозяйствующих субъектов</w:t>
            </w:r>
            <w:r>
              <w:rPr>
                <w:bCs/>
                <w:lang w:eastAsia="ru-RU"/>
              </w:rPr>
              <w:t>,</w:t>
            </w:r>
            <w:r>
              <w:t xml:space="preserve"> </w:t>
            </w:r>
            <w:r w:rsidRPr="00362F8D">
              <w:rPr>
                <w:bCs/>
                <w:lang w:eastAsia="ru-RU"/>
              </w:rPr>
              <w:t xml:space="preserve">проводить исследования ключевых параметров деятельности </w:t>
            </w:r>
            <w:r w:rsidR="007F0A18">
              <w:rPr>
                <w:bCs/>
                <w:lang w:eastAsia="ru-RU"/>
              </w:rPr>
              <w:t>компании</w:t>
            </w:r>
            <w:r w:rsidRPr="00362F8D">
              <w:rPr>
                <w:bCs/>
                <w:lang w:eastAsia="ru-RU"/>
              </w:rPr>
              <w:t xml:space="preserve"> для принятия финансовых решений</w:t>
            </w:r>
          </w:p>
          <w:p w14:paraId="2651F3D9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17F044B5" w14:textId="77777777" w:rsidR="00967DF7" w:rsidRDefault="00967DF7" w:rsidP="00967DF7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lang w:eastAsia="ru-RU"/>
              </w:rPr>
              <w:t>Знать:  классификация</w:t>
            </w:r>
            <w:proofErr w:type="gramEnd"/>
            <w:r>
              <w:rPr>
                <w:bCs/>
                <w:lang w:eastAsia="ru-RU"/>
              </w:rPr>
              <w:t xml:space="preserve"> показателей применяемых  в экономическом анализе, строить детерминированные факторные модели,   проводить факторный анализ</w:t>
            </w:r>
          </w:p>
          <w:p w14:paraId="4AF81CC5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proofErr w:type="gramStart"/>
            <w:r>
              <w:rPr>
                <w:bCs/>
                <w:lang w:eastAsia="ru-RU"/>
              </w:rPr>
              <w:t>классифицировать  показатели</w:t>
            </w:r>
            <w:proofErr w:type="gramEnd"/>
            <w:r>
              <w:rPr>
                <w:bCs/>
                <w:lang w:eastAsia="ru-RU"/>
              </w:rPr>
              <w:t xml:space="preserve">,  применять факторный анализ  к моделям детерминированного характера </w:t>
            </w:r>
          </w:p>
          <w:p w14:paraId="2B74929A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3FB34819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proofErr w:type="gramStart"/>
            <w:r>
              <w:rPr>
                <w:bCs/>
                <w:lang w:eastAsia="ru-RU"/>
              </w:rPr>
              <w:t>правильность  оформления</w:t>
            </w:r>
            <w:proofErr w:type="gramEnd"/>
            <w:r>
              <w:rPr>
                <w:bCs/>
                <w:lang w:eastAsia="ru-RU"/>
              </w:rPr>
              <w:t xml:space="preserve">  результатов экономического  анализа, применять  суждения и аналитические оценки анализируемых  показателей</w:t>
            </w:r>
          </w:p>
          <w:p w14:paraId="7DAA7B4D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оформлять результаты </w:t>
            </w:r>
            <w:proofErr w:type="gramStart"/>
            <w:r>
              <w:rPr>
                <w:bCs/>
                <w:lang w:eastAsia="ru-RU"/>
              </w:rPr>
              <w:t>экономического  анализа</w:t>
            </w:r>
            <w:proofErr w:type="gramEnd"/>
            <w:r>
              <w:rPr>
                <w:bCs/>
                <w:lang w:eastAsia="ru-RU"/>
              </w:rPr>
              <w:t xml:space="preserve">. </w:t>
            </w:r>
          </w:p>
          <w:p w14:paraId="1049343C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63658DA1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правила оформления результатов анализа, написание </w:t>
            </w:r>
            <w:proofErr w:type="gramStart"/>
            <w:r>
              <w:rPr>
                <w:bCs/>
                <w:lang w:eastAsia="ru-RU"/>
              </w:rPr>
              <w:t>аналитических  выводов</w:t>
            </w:r>
            <w:proofErr w:type="gramEnd"/>
            <w:r>
              <w:rPr>
                <w:bCs/>
                <w:lang w:eastAsia="ru-RU"/>
              </w:rPr>
              <w:t xml:space="preserve"> полученных </w:t>
            </w:r>
            <w:r>
              <w:rPr>
                <w:bCs/>
                <w:lang w:eastAsia="ru-RU"/>
              </w:rPr>
              <w:lastRenderedPageBreak/>
              <w:t xml:space="preserve">результатов экономического анализа </w:t>
            </w:r>
          </w:p>
          <w:p w14:paraId="5A7F4B24" w14:textId="3AFB39B0" w:rsidR="00967DF7" w:rsidRPr="00732804" w:rsidRDefault="00967DF7" w:rsidP="0073280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оформить  и грамотно  описать  полученные результаты </w:t>
            </w:r>
          </w:p>
        </w:tc>
        <w:tc>
          <w:tcPr>
            <w:tcW w:w="3966" w:type="dxa"/>
            <w:shd w:val="clear" w:color="auto" w:fill="auto"/>
          </w:tcPr>
          <w:p w14:paraId="0CE8AB35" w14:textId="77777777" w:rsidR="000B21F7" w:rsidRDefault="00967DF7" w:rsidP="000B21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Задание 1. </w:t>
            </w:r>
            <w:r w:rsidR="000B21F7" w:rsidRPr="000B21F7">
              <w:rPr>
                <w:rFonts w:eastAsia="Calibri"/>
              </w:rPr>
              <w:t xml:space="preserve">На основе представленных данных </w:t>
            </w:r>
            <w:proofErr w:type="gramStart"/>
            <w:r w:rsidR="000B21F7">
              <w:rPr>
                <w:rFonts w:eastAsia="Calibri"/>
              </w:rPr>
              <w:t>выбрать  метод</w:t>
            </w:r>
            <w:proofErr w:type="gramEnd"/>
            <w:r w:rsidR="000B21F7">
              <w:rPr>
                <w:rFonts w:eastAsia="Calibri"/>
              </w:rPr>
              <w:t xml:space="preserve"> и провести </w:t>
            </w:r>
            <w:r w:rsidR="000B21F7" w:rsidRPr="000B21F7">
              <w:rPr>
                <w:rFonts w:eastAsia="Calibri"/>
              </w:rPr>
              <w:t xml:space="preserve">факторный анализ влияния экстенсивных  и интенсивных  факторов на изменение выручки. Напишите тип полученной модели </w:t>
            </w:r>
            <w:proofErr w:type="gramStart"/>
            <w:r w:rsidR="000B21F7" w:rsidRPr="000B21F7">
              <w:rPr>
                <w:rFonts w:eastAsia="Calibri"/>
              </w:rPr>
              <w:t>и  выводы</w:t>
            </w:r>
            <w:proofErr w:type="gramEnd"/>
            <w:r w:rsidR="000B21F7" w:rsidRPr="000B21F7">
              <w:rPr>
                <w:rFonts w:eastAsia="Calibri"/>
              </w:rPr>
              <w:t xml:space="preserve"> по полученным  данным.</w:t>
            </w:r>
          </w:p>
          <w:p w14:paraId="24D24FA3" w14:textId="00B07798" w:rsidR="000B21F7" w:rsidRPr="000B21F7" w:rsidRDefault="000B21F7" w:rsidP="000B21F7">
            <w:pPr>
              <w:jc w:val="both"/>
              <w:rPr>
                <w:rFonts w:eastAsia="Calibri"/>
              </w:rPr>
            </w:pPr>
            <w:r w:rsidRPr="000B21F7">
              <w:rPr>
                <w:rFonts w:eastAsia="Calibri"/>
              </w:rPr>
              <w:t xml:space="preserve"> </w:t>
            </w:r>
          </w:p>
          <w:p w14:paraId="17512325" w14:textId="77777777" w:rsidR="00967D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CB1A54" wp14:editId="63D8670E">
                  <wp:extent cx="2326092" cy="828868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2930" cy="83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7DBB4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1E729A2D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Задание2. </w:t>
            </w:r>
            <w:r w:rsidRPr="000B21F7">
              <w:rPr>
                <w:rFonts w:eastAsia="Calibri"/>
              </w:rPr>
              <w:t xml:space="preserve">Провести анализ использования материальных ресурсов экономического субъекта, выявить влияние интенсивных и экстенсивных факторов на прирост выручки. </w:t>
            </w:r>
            <w:proofErr w:type="gramStart"/>
            <w:r w:rsidRPr="000B21F7">
              <w:rPr>
                <w:rFonts w:eastAsia="Calibri"/>
              </w:rPr>
              <w:t>Анализ  провести</w:t>
            </w:r>
            <w:proofErr w:type="gramEnd"/>
            <w:r w:rsidRPr="000B21F7">
              <w:rPr>
                <w:rFonts w:eastAsia="Calibri"/>
              </w:rPr>
              <w:t xml:space="preserve"> любым способом детерминированного  факторного  анализа.  Сделать выводы по полученным данным.</w:t>
            </w:r>
          </w:p>
          <w:p w14:paraId="784DE1FF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74B4926D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9445C6" wp14:editId="58A8A909">
                  <wp:extent cx="2299358" cy="971806"/>
                  <wp:effectExtent l="0" t="0" r="571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504" cy="97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99DE58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083D25C7" w14:textId="1FA311DA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3. </w:t>
            </w:r>
            <w:r w:rsidRPr="000B21F7">
              <w:rPr>
                <w:rFonts w:eastAsia="Calibri"/>
              </w:rPr>
              <w:t xml:space="preserve">Определите критический и фактический объемы продаж, зону </w:t>
            </w:r>
            <w:r w:rsidRPr="000B21F7">
              <w:rPr>
                <w:rFonts w:eastAsia="Calibri"/>
              </w:rPr>
              <w:lastRenderedPageBreak/>
              <w:t xml:space="preserve">безопасности, сумму маржинального дохода и прибыли за 20XX год. Как изменится критический объем продаж и сумма прибыли, если за счет повышения качества данного вида продукции переменные затраты возрастут на </w:t>
            </w:r>
            <w:r w:rsidR="00303020">
              <w:rPr>
                <w:rFonts w:eastAsia="Calibri"/>
              </w:rPr>
              <w:t>3</w:t>
            </w:r>
            <w:r w:rsidRPr="000B21F7">
              <w:rPr>
                <w:rFonts w:eastAsia="Calibri"/>
              </w:rPr>
              <w:t xml:space="preserve">%, а цена – на </w:t>
            </w:r>
            <w:r w:rsidR="00303020">
              <w:rPr>
                <w:rFonts w:eastAsia="Calibri"/>
              </w:rPr>
              <w:t>6</w:t>
            </w:r>
            <w:r w:rsidRPr="000B21F7">
              <w:rPr>
                <w:rFonts w:eastAsia="Calibri"/>
              </w:rPr>
              <w:t>% (в 20УУгоду)? Расчеты обобщить в таблице.</w:t>
            </w:r>
          </w:p>
          <w:p w14:paraId="0E3FB229" w14:textId="77777777" w:rsidR="000B21F7" w:rsidRDefault="000B21F7" w:rsidP="00967DF7">
            <w:pPr>
              <w:suppressAutoHyphens/>
              <w:jc w:val="both"/>
              <w:rPr>
                <w:noProof/>
                <w:lang w:eastAsia="ru-RU"/>
              </w:rPr>
            </w:pPr>
          </w:p>
          <w:p w14:paraId="64CC3E7B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223DDF" wp14:editId="641EB3D4">
                  <wp:extent cx="2341514" cy="1291149"/>
                  <wp:effectExtent l="0" t="0" r="1905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753" cy="1294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D93FC0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5CFA9D81" w14:textId="6C41F76C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  <w:r w:rsidR="001076A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4. </w:t>
            </w:r>
            <w:r w:rsidRPr="000B21F7">
              <w:rPr>
                <w:rFonts w:eastAsia="Calibri"/>
              </w:rPr>
              <w:t xml:space="preserve">На основании данных таблицы </w:t>
            </w:r>
            <w:proofErr w:type="gramStart"/>
            <w:r w:rsidRPr="000B21F7">
              <w:rPr>
                <w:rFonts w:eastAsia="Calibri"/>
              </w:rPr>
              <w:t>определить  абсолютное</w:t>
            </w:r>
            <w:proofErr w:type="gramEnd"/>
            <w:r w:rsidRPr="000B21F7">
              <w:rPr>
                <w:rFonts w:eastAsia="Calibri"/>
              </w:rPr>
              <w:t xml:space="preserve"> и относительное изменение показателей и провести факторный анализ фондоотдачи действующего оборудования методом цепных подстановок на основании модели  количество отработанных дней в периоде (Д),  коэффициента сменности (Ксм), средней продолжительности смены (П), часовой выработки оборудования (ЧВ) и цены единицы оборудования (Ц).  На основании произведенных расчетов сформулировать выводы.</w:t>
            </w:r>
          </w:p>
          <w:p w14:paraId="0AC0C713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3585BFDD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6EDFDF" wp14:editId="2BB0C8C5">
                  <wp:extent cx="2355562" cy="1403267"/>
                  <wp:effectExtent l="0" t="0" r="6985" b="698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453" cy="14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60D3F0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7BF507B5" w14:textId="6936534C" w:rsidR="000B21F7" w:rsidRPr="000B21F7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5. </w:t>
            </w:r>
            <w:r w:rsidRPr="000B21F7">
              <w:rPr>
                <w:rFonts w:eastAsia="Calibri"/>
              </w:rPr>
              <w:t>Используя данн</w:t>
            </w:r>
            <w:r>
              <w:rPr>
                <w:rFonts w:eastAsia="Calibri"/>
              </w:rPr>
              <w:t xml:space="preserve">ые финансовой отчетности </w:t>
            </w:r>
            <w:r w:rsidR="007F0A18">
              <w:rPr>
                <w:rFonts w:eastAsia="Calibri"/>
              </w:rPr>
              <w:t>компании</w:t>
            </w:r>
            <w:r w:rsidRPr="000B21F7">
              <w:rPr>
                <w:rFonts w:eastAsia="Calibri"/>
              </w:rPr>
              <w:t xml:space="preserve"> за два периода, проанализировать динамику изменения дохода и прибыли от основной деятельности и динамику изменения долей материальных затрат и затрат по </w:t>
            </w:r>
            <w:proofErr w:type="spellStart"/>
            <w:r w:rsidRPr="000B21F7">
              <w:rPr>
                <w:rFonts w:eastAsia="Calibri"/>
              </w:rPr>
              <w:t>уп¬равлению</w:t>
            </w:r>
            <w:proofErr w:type="spellEnd"/>
            <w:r w:rsidRPr="000B21F7">
              <w:rPr>
                <w:rFonts w:eastAsia="Calibri"/>
              </w:rPr>
              <w:t xml:space="preserve"> производством в общих затратах экономического субъекта если даны следующие данные </w:t>
            </w:r>
            <w:proofErr w:type="gramStart"/>
            <w:r w:rsidRPr="000B21F7">
              <w:rPr>
                <w:rFonts w:eastAsia="Calibri"/>
              </w:rPr>
              <w:t>из  финансовой</w:t>
            </w:r>
            <w:proofErr w:type="gramEnd"/>
            <w:r w:rsidRPr="000B21F7">
              <w:rPr>
                <w:rFonts w:eastAsia="Calibri"/>
              </w:rPr>
              <w:t xml:space="preserve"> отчетности:</w:t>
            </w:r>
          </w:p>
          <w:p w14:paraId="1D1228AD" w14:textId="77777777" w:rsidR="007F3EFA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F1EF92" wp14:editId="7B127036">
                  <wp:extent cx="2380609" cy="461175"/>
                  <wp:effectExtent l="0" t="0" r="127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11647"/>
                          <a:stretch/>
                        </pic:blipFill>
                        <pic:spPr bwMode="auto">
                          <a:xfrm>
                            <a:off x="0" y="0"/>
                            <a:ext cx="2407545" cy="4663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</w:rPr>
              <w:t xml:space="preserve">Решение </w:t>
            </w:r>
            <w:proofErr w:type="gramStart"/>
            <w:r>
              <w:rPr>
                <w:rFonts w:eastAsia="Calibri"/>
              </w:rPr>
              <w:t>представить  в</w:t>
            </w:r>
            <w:proofErr w:type="gramEnd"/>
            <w:r>
              <w:rPr>
                <w:rFonts w:eastAsia="Calibri"/>
              </w:rPr>
              <w:t xml:space="preserve"> табличном  виде,  написать   аналитические выводы по  полученным результатам. </w:t>
            </w:r>
          </w:p>
          <w:p w14:paraId="3CFD0043" w14:textId="77777777" w:rsidR="007F3EFA" w:rsidRDefault="007F3EFA" w:rsidP="000B21F7">
            <w:pPr>
              <w:suppressAutoHyphens/>
              <w:jc w:val="both"/>
              <w:rPr>
                <w:rFonts w:eastAsia="Calibri"/>
              </w:rPr>
            </w:pPr>
          </w:p>
          <w:p w14:paraId="2C36FA2C" w14:textId="0063E730" w:rsidR="007F3EFA" w:rsidRDefault="007F3EFA" w:rsidP="007F3EF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Задание 6.  </w:t>
            </w:r>
            <w:proofErr w:type="gramStart"/>
            <w:r>
              <w:rPr>
                <w:rFonts w:eastAsia="Calibri"/>
              </w:rPr>
              <w:t>Выбрать  любую</w:t>
            </w:r>
            <w:proofErr w:type="gramEnd"/>
            <w:r>
              <w:rPr>
                <w:rFonts w:eastAsia="Calibri"/>
              </w:rPr>
              <w:t xml:space="preserve">  производственную  компанию. По финансовой отчётности </w:t>
            </w:r>
            <w:r w:rsidRPr="00967DF7">
              <w:rPr>
                <w:rFonts w:eastAsia="Calibri"/>
              </w:rPr>
              <w:t xml:space="preserve">провести анализ ликвидности баланса </w:t>
            </w:r>
            <w:proofErr w:type="gramStart"/>
            <w:r>
              <w:rPr>
                <w:rFonts w:eastAsia="Calibri"/>
              </w:rPr>
              <w:t>и  финансовой</w:t>
            </w:r>
            <w:proofErr w:type="gramEnd"/>
            <w:r>
              <w:rPr>
                <w:rFonts w:eastAsia="Calibri"/>
              </w:rPr>
              <w:t xml:space="preserve"> устойчивости </w:t>
            </w:r>
            <w:r w:rsidRPr="00967DF7">
              <w:rPr>
                <w:rFonts w:eastAsia="Calibri"/>
              </w:rPr>
              <w:t xml:space="preserve">по абсолютным  и относительным показателям. </w:t>
            </w:r>
            <w:proofErr w:type="gramStart"/>
            <w:r w:rsidRPr="00967DF7">
              <w:rPr>
                <w:rFonts w:eastAsia="Calibri"/>
              </w:rPr>
              <w:t>Показать  расчеты</w:t>
            </w:r>
            <w:proofErr w:type="gramEnd"/>
            <w:r w:rsidRPr="00967DF7">
              <w:rPr>
                <w:rFonts w:eastAsia="Calibri"/>
              </w:rPr>
              <w:t xml:space="preserve"> коэффициентов ликвидности.  Результаты анализа </w:t>
            </w:r>
            <w:proofErr w:type="gramStart"/>
            <w:r w:rsidRPr="00967DF7">
              <w:rPr>
                <w:rFonts w:eastAsia="Calibri"/>
              </w:rPr>
              <w:t>оформить  в</w:t>
            </w:r>
            <w:proofErr w:type="gramEnd"/>
            <w:r w:rsidRPr="00967DF7">
              <w:rPr>
                <w:rFonts w:eastAsia="Calibri"/>
              </w:rPr>
              <w:t xml:space="preserve"> табличной форме. Сформулировать </w:t>
            </w:r>
            <w:proofErr w:type="gramStart"/>
            <w:r w:rsidRPr="00967DF7">
              <w:rPr>
                <w:rFonts w:eastAsia="Calibri"/>
              </w:rPr>
              <w:t>аналитические  выводы</w:t>
            </w:r>
            <w:proofErr w:type="gramEnd"/>
            <w:r w:rsidRPr="00967DF7">
              <w:rPr>
                <w:rFonts w:eastAsia="Calibri"/>
              </w:rPr>
              <w:t xml:space="preserve"> по  полученным данным.</w:t>
            </w:r>
          </w:p>
          <w:p w14:paraId="60729538" w14:textId="751394ED" w:rsidR="000B21F7" w:rsidRPr="001B45E9" w:rsidRDefault="000B21F7" w:rsidP="000B21F7">
            <w:pPr>
              <w:suppressAutoHyphens/>
              <w:jc w:val="both"/>
              <w:rPr>
                <w:rFonts w:eastAsia="Calibri"/>
              </w:rPr>
            </w:pPr>
          </w:p>
        </w:tc>
      </w:tr>
      <w:tr w:rsidR="000B21F7" w14:paraId="4F9B27A0" w14:textId="77777777" w:rsidTr="00703908">
        <w:tc>
          <w:tcPr>
            <w:tcW w:w="2162" w:type="dxa"/>
            <w:shd w:val="clear" w:color="auto" w:fill="auto"/>
          </w:tcPr>
          <w:p w14:paraId="3234E97C" w14:textId="4588D63C" w:rsidR="00967DF7" w:rsidRPr="001B45E9" w:rsidRDefault="00732804" w:rsidP="00967DF7">
            <w:pPr>
              <w:suppressAutoHyphens/>
              <w:jc w:val="center"/>
              <w:rPr>
                <w:rFonts w:eastAsia="Calibri"/>
              </w:rPr>
            </w:pPr>
            <w:r w:rsidRPr="00732804">
              <w:rPr>
                <w:lang w:eastAsia="ru-RU"/>
              </w:rPr>
              <w:lastRenderedPageBreak/>
              <w:t>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(ОПК-2)</w:t>
            </w:r>
          </w:p>
        </w:tc>
        <w:tc>
          <w:tcPr>
            <w:tcW w:w="2162" w:type="dxa"/>
            <w:shd w:val="clear" w:color="auto" w:fill="auto"/>
          </w:tcPr>
          <w:p w14:paraId="197EF317" w14:textId="77777777" w:rsidR="00732804" w:rsidRPr="00732804" w:rsidRDefault="00732804" w:rsidP="00732804">
            <w:pPr>
              <w:pStyle w:val="Style2"/>
              <w:rPr>
                <w:sz w:val="20"/>
                <w:szCs w:val="20"/>
              </w:rPr>
            </w:pPr>
            <w:r w:rsidRPr="00732804">
              <w:rPr>
                <w:sz w:val="20"/>
                <w:szCs w:val="20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  <w:p w14:paraId="32EDF684" w14:textId="364066FD" w:rsidR="00967DF7" w:rsidRPr="001B45E9" w:rsidRDefault="00732804" w:rsidP="00732804">
            <w:pPr>
              <w:suppressAutoHyphens/>
              <w:rPr>
                <w:rFonts w:eastAsia="Calibri"/>
              </w:rPr>
            </w:pPr>
            <w:r w:rsidRPr="00732804">
              <w:rPr>
                <w:lang w:eastAsia="ru-RU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2010" w:type="dxa"/>
            <w:shd w:val="clear" w:color="auto" w:fill="auto"/>
          </w:tcPr>
          <w:p w14:paraId="2411E14A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>
              <w:t xml:space="preserve"> </w:t>
            </w:r>
            <w:r w:rsidRPr="00733777">
              <w:rPr>
                <w:bCs/>
                <w:lang w:eastAsia="ru-RU"/>
              </w:rPr>
              <w:t>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</w:t>
            </w:r>
            <w:r>
              <w:rPr>
                <w:bCs/>
                <w:lang w:eastAsia="ru-RU"/>
              </w:rPr>
              <w:t xml:space="preserve">спользования трудовых ресурсов </w:t>
            </w:r>
            <w:r w:rsidRPr="00733777">
              <w:rPr>
                <w:bCs/>
                <w:lang w:eastAsia="ru-RU"/>
              </w:rPr>
              <w:t>и показатели эффективность формирования и использования государственных и муниципальных финансовых ресурсов</w:t>
            </w:r>
          </w:p>
          <w:p w14:paraId="5CFC8735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33777">
              <w:rPr>
                <w:bCs/>
                <w:lang w:eastAsia="ru-RU"/>
              </w:rPr>
              <w:t xml:space="preserve"> правильно рассчитывать и применять 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использования трудовых ресурсов использования государственных и муниципальных финансовых ресурсов</w:t>
            </w:r>
          </w:p>
          <w:p w14:paraId="5EDBE65A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3520EC54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4B171FFE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нормативные </w:t>
            </w:r>
            <w:proofErr w:type="gramStart"/>
            <w:r>
              <w:rPr>
                <w:bCs/>
                <w:lang w:eastAsia="ru-RU"/>
              </w:rPr>
              <w:t>акты  и</w:t>
            </w:r>
            <w:proofErr w:type="gramEnd"/>
            <w:r>
              <w:rPr>
                <w:bCs/>
                <w:lang w:eastAsia="ru-RU"/>
              </w:rPr>
              <w:t xml:space="preserve"> законодательную  базу проведения анализа </w:t>
            </w:r>
          </w:p>
          <w:p w14:paraId="32484F5D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применять законы и нормативные акты </w:t>
            </w:r>
            <w:r w:rsidRPr="00733777">
              <w:rPr>
                <w:bCs/>
                <w:lang w:eastAsia="ru-RU"/>
              </w:rPr>
              <w:t>для решения профессиональных задач</w:t>
            </w:r>
          </w:p>
          <w:p w14:paraId="6E16EFD4" w14:textId="1EC3FE44" w:rsidR="00967DF7" w:rsidRPr="001B45E9" w:rsidRDefault="00967DF7" w:rsidP="00967DF7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3966" w:type="dxa"/>
            <w:shd w:val="clear" w:color="auto" w:fill="auto"/>
          </w:tcPr>
          <w:p w14:paraId="5FDD16B5" w14:textId="77777777" w:rsidR="00967DF7" w:rsidRDefault="00967D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Задание1. </w:t>
            </w:r>
            <w:r w:rsidRPr="00967DF7">
              <w:rPr>
                <w:rFonts w:eastAsia="Calibri"/>
              </w:rPr>
              <w:t>Необходимо принять решение о структуре выпуска продукции в предстоящем году в условиях ограниченности ресурсов (производственного оборудования). Возможности оборудования ограничены 1220 машино-часов в год. Условно считается, что объем выпуска равен объему продаж. Цена, переменные затраты на единицу продукции, а также общая сумма постоянных расходов в предстоящем году останутся неизменными. По данным таблицы определить наиболее выгодную структуру объема производства в предстоящем году, рассчитать маржинальный доход и прибыль. Написать выводу по полученным данным.</w:t>
            </w:r>
          </w:p>
          <w:p w14:paraId="0E7E7014" w14:textId="77777777" w:rsidR="00967DF7" w:rsidRDefault="00967D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E1EBDB" wp14:editId="42F98D11">
                  <wp:extent cx="2193845" cy="1001196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538" cy="101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66D629" w14:textId="77777777" w:rsidR="00967DF7" w:rsidRDefault="00967DF7" w:rsidP="00967DF7">
            <w:pPr>
              <w:suppressAutoHyphens/>
              <w:jc w:val="both"/>
              <w:rPr>
                <w:rFonts w:eastAsia="Calibri"/>
              </w:rPr>
            </w:pPr>
          </w:p>
          <w:p w14:paraId="79D4331E" w14:textId="77777777" w:rsidR="00967DF7" w:rsidRDefault="00967D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Задание2. </w:t>
            </w:r>
            <w:r w:rsidR="000B21F7" w:rsidRPr="000B21F7">
              <w:rPr>
                <w:rFonts w:eastAsia="Calibri"/>
              </w:rPr>
              <w:t xml:space="preserve">По данным </w:t>
            </w:r>
            <w:r w:rsidR="000B21F7">
              <w:rPr>
                <w:rFonts w:eastAsia="Calibri"/>
              </w:rPr>
              <w:t xml:space="preserve">финансовой </w:t>
            </w:r>
            <w:proofErr w:type="gramStart"/>
            <w:r w:rsidR="000B21F7">
              <w:rPr>
                <w:rFonts w:eastAsia="Calibri"/>
              </w:rPr>
              <w:t>отчётности  компании</w:t>
            </w:r>
            <w:proofErr w:type="gramEnd"/>
            <w:r w:rsidR="000B21F7">
              <w:rPr>
                <w:rFonts w:eastAsia="Calibri"/>
              </w:rPr>
              <w:t xml:space="preserve"> рассчитать </w:t>
            </w:r>
            <w:r w:rsidR="000B21F7" w:rsidRPr="000B21F7">
              <w:rPr>
                <w:rFonts w:eastAsia="Calibri"/>
              </w:rPr>
              <w:t xml:space="preserve"> рентабельность собственного капитала за предыдущий и отчетный годы. Рассчитать </w:t>
            </w:r>
            <w:proofErr w:type="gramStart"/>
            <w:r w:rsidR="000B21F7" w:rsidRPr="000B21F7">
              <w:rPr>
                <w:rFonts w:eastAsia="Calibri"/>
              </w:rPr>
              <w:t>влияние  факторов</w:t>
            </w:r>
            <w:proofErr w:type="gramEnd"/>
            <w:r w:rsidR="000B21F7" w:rsidRPr="000B21F7">
              <w:rPr>
                <w:rFonts w:eastAsia="Calibri"/>
              </w:rPr>
              <w:t xml:space="preserve">,  представленных  в таблице на изменение рентабельности собственного капитала. </w:t>
            </w:r>
            <w:proofErr w:type="gramStart"/>
            <w:r w:rsidR="000B21F7" w:rsidRPr="000B21F7">
              <w:rPr>
                <w:rFonts w:eastAsia="Calibri"/>
              </w:rPr>
              <w:t>Написать  выводы</w:t>
            </w:r>
            <w:proofErr w:type="gramEnd"/>
            <w:r w:rsidR="000B21F7" w:rsidRPr="000B21F7">
              <w:rPr>
                <w:rFonts w:eastAsia="Calibri"/>
              </w:rPr>
              <w:t xml:space="preserve"> по  полученным данным. Показать расчеты и </w:t>
            </w:r>
            <w:proofErr w:type="gramStart"/>
            <w:r w:rsidR="000B21F7" w:rsidRPr="000B21F7">
              <w:rPr>
                <w:rFonts w:eastAsia="Calibri"/>
              </w:rPr>
              <w:t>формулы  решения</w:t>
            </w:r>
            <w:proofErr w:type="gramEnd"/>
            <w:r w:rsidR="000B21F7" w:rsidRPr="000B21F7">
              <w:rPr>
                <w:rFonts w:eastAsia="Calibri"/>
              </w:rPr>
              <w:t>.</w:t>
            </w:r>
          </w:p>
          <w:p w14:paraId="398874FB" w14:textId="77777777" w:rsidR="000B21F7" w:rsidRDefault="000B21F7" w:rsidP="000B21F7">
            <w:pPr>
              <w:suppressAutoHyphens/>
              <w:jc w:val="both"/>
              <w:rPr>
                <w:rFonts w:eastAsia="Calibri"/>
              </w:rPr>
            </w:pPr>
          </w:p>
          <w:p w14:paraId="1D812FEC" w14:textId="3E130883" w:rsidR="000B21F7" w:rsidRDefault="000B21F7" w:rsidP="000B21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  <w:r w:rsidR="001076A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3. </w:t>
            </w:r>
            <w:r w:rsidRPr="000B21F7">
              <w:rPr>
                <w:rFonts w:eastAsia="Calibri"/>
              </w:rPr>
              <w:t xml:space="preserve">Рассчитайте влияние трудовых факторов на изменение выручки от продаж, применив способ абсолютных разниц и метод цепных подстановок факторного анализа. Сопоставьте результаты расчетов. Укажите тип полученной модели. Напишите выводы по полученным результатам. </w:t>
            </w:r>
          </w:p>
          <w:p w14:paraId="736E88B4" w14:textId="77777777" w:rsidR="000B21F7" w:rsidRPr="000B21F7" w:rsidRDefault="000B21F7" w:rsidP="000B21F7">
            <w:pPr>
              <w:jc w:val="both"/>
              <w:rPr>
                <w:rFonts w:eastAsia="Calibri"/>
              </w:rPr>
            </w:pPr>
          </w:p>
          <w:p w14:paraId="1DB20F7B" w14:textId="77777777" w:rsidR="000B21F7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9E8FB1" wp14:editId="4BEB6B99">
                  <wp:extent cx="2279122" cy="802198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189" cy="804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838503" w14:textId="77777777" w:rsidR="000B21F7" w:rsidRDefault="000B21F7" w:rsidP="000B21F7">
            <w:pPr>
              <w:suppressAutoHyphens/>
              <w:jc w:val="both"/>
              <w:rPr>
                <w:rFonts w:eastAsia="Calibri"/>
              </w:rPr>
            </w:pPr>
          </w:p>
          <w:p w14:paraId="2FEFDAFF" w14:textId="77777777" w:rsidR="000B21F7" w:rsidRPr="000B21F7" w:rsidRDefault="000B21F7" w:rsidP="000B21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4.  </w:t>
            </w:r>
            <w:r w:rsidRPr="000B21F7">
              <w:rPr>
                <w:rFonts w:eastAsia="Calibri"/>
              </w:rPr>
              <w:t xml:space="preserve">На основании данных, </w:t>
            </w:r>
            <w:proofErr w:type="gramStart"/>
            <w:r w:rsidRPr="000B21F7">
              <w:rPr>
                <w:rFonts w:eastAsia="Calibri"/>
              </w:rPr>
              <w:t>приведенных  в</w:t>
            </w:r>
            <w:proofErr w:type="gramEnd"/>
            <w:r w:rsidRPr="000B21F7">
              <w:rPr>
                <w:rFonts w:eastAsia="Calibri"/>
              </w:rPr>
              <w:t xml:space="preserve"> таблицах, провести анализ состояния и движения основных средств за два года. Сформулировать выводы </w:t>
            </w:r>
            <w:proofErr w:type="gramStart"/>
            <w:r w:rsidRPr="000B21F7">
              <w:rPr>
                <w:rFonts w:eastAsia="Calibri"/>
              </w:rPr>
              <w:t>по  полученным</w:t>
            </w:r>
            <w:proofErr w:type="gramEnd"/>
            <w:r w:rsidRPr="000B21F7">
              <w:rPr>
                <w:rFonts w:eastAsia="Calibri"/>
              </w:rPr>
              <w:t xml:space="preserve"> данным.  Результаты анализа </w:t>
            </w:r>
            <w:proofErr w:type="gramStart"/>
            <w:r w:rsidRPr="000B21F7">
              <w:rPr>
                <w:rFonts w:eastAsia="Calibri"/>
              </w:rPr>
              <w:t>представить  в</w:t>
            </w:r>
            <w:proofErr w:type="gramEnd"/>
            <w:r w:rsidRPr="000B21F7">
              <w:rPr>
                <w:rFonts w:eastAsia="Calibri"/>
              </w:rPr>
              <w:t xml:space="preserve"> табличной форме.</w:t>
            </w:r>
          </w:p>
          <w:p w14:paraId="00FB9BF8" w14:textId="301FBCBC" w:rsidR="000B21F7" w:rsidRPr="001B45E9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9852BC" wp14:editId="4378508C">
                  <wp:extent cx="2101585" cy="9723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000" cy="977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730164" w14:textId="77777777" w:rsidR="00D50B80" w:rsidRDefault="00D50B80" w:rsidP="00D50B80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</w:p>
    <w:p w14:paraId="6F38BF3C" w14:textId="03CF5AFF" w:rsidR="00890EBC" w:rsidRDefault="00890EBC" w:rsidP="00B922E8">
      <w:pPr>
        <w:ind w:firstLine="709"/>
        <w:jc w:val="center"/>
        <w:rPr>
          <w:b/>
          <w:sz w:val="28"/>
          <w:szCs w:val="28"/>
        </w:rPr>
      </w:pPr>
      <w:r w:rsidRPr="00CD3F72">
        <w:rPr>
          <w:b/>
          <w:sz w:val="28"/>
          <w:szCs w:val="28"/>
        </w:rPr>
        <w:t xml:space="preserve">Примерный перечень вопросов к </w:t>
      </w:r>
      <w:r w:rsidR="00D50B80" w:rsidRPr="00CD3F72">
        <w:rPr>
          <w:b/>
          <w:sz w:val="28"/>
          <w:szCs w:val="28"/>
        </w:rPr>
        <w:t>экзамену</w:t>
      </w:r>
      <w:r w:rsidRPr="00CD3F72">
        <w:rPr>
          <w:b/>
          <w:sz w:val="28"/>
          <w:szCs w:val="28"/>
        </w:rPr>
        <w:t>:</w:t>
      </w:r>
    </w:p>
    <w:p w14:paraId="6D81A896" w14:textId="3BB0152F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Дайте определение экономического анализа, назовите основные цели, задачи экономического анализа. </w:t>
      </w:r>
      <w:r w:rsidRPr="00CD3F72">
        <w:rPr>
          <w:sz w:val="28"/>
          <w:szCs w:val="28"/>
          <w:lang w:eastAsia="ru-RU"/>
        </w:rPr>
        <w:tab/>
        <w:t>Что является предметом и объектом экономического анализа?</w:t>
      </w:r>
    </w:p>
    <w:p w14:paraId="222D6C71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Роль экономического анализа в системе управления и взаимосвязь экономического анализа с другими науками. </w:t>
      </w:r>
    </w:p>
    <w:p w14:paraId="43A5FEE5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>Система информационного обеспечения анализа. Формирование аналитической информации и ее пользователи.</w:t>
      </w:r>
    </w:p>
    <w:p w14:paraId="52307AD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Какие виды моделей применяются в </w:t>
      </w:r>
      <w:proofErr w:type="gramStart"/>
      <w:r w:rsidRPr="00CD3F72">
        <w:rPr>
          <w:sz w:val="28"/>
          <w:szCs w:val="28"/>
          <w:lang w:eastAsia="ru-RU"/>
        </w:rPr>
        <w:t>детерминированном  факторном</w:t>
      </w:r>
      <w:proofErr w:type="gramEnd"/>
      <w:r w:rsidRPr="00CD3F72">
        <w:rPr>
          <w:sz w:val="28"/>
          <w:szCs w:val="28"/>
          <w:lang w:eastAsia="ru-RU"/>
        </w:rPr>
        <w:t xml:space="preserve">  анализе? Приведите примеры. Какие существую приемы моделирования детерминированных факторных систем?</w:t>
      </w:r>
    </w:p>
    <w:p w14:paraId="28E5A0A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Какие методы используются для проведения детерминированного факторного анализа? </w:t>
      </w:r>
      <w:proofErr w:type="gramStart"/>
      <w:r w:rsidRPr="00CD3F72">
        <w:rPr>
          <w:sz w:val="28"/>
          <w:szCs w:val="28"/>
          <w:lang w:eastAsia="ru-RU"/>
        </w:rPr>
        <w:t>Дайте  характеристику</w:t>
      </w:r>
      <w:proofErr w:type="gramEnd"/>
      <w:r w:rsidRPr="00CD3F72">
        <w:rPr>
          <w:sz w:val="28"/>
          <w:szCs w:val="28"/>
          <w:lang w:eastAsia="ru-RU"/>
        </w:rPr>
        <w:t xml:space="preserve"> метода цепных  подстановок.  </w:t>
      </w:r>
    </w:p>
    <w:p w14:paraId="0C5063D6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В </w:t>
      </w:r>
      <w:proofErr w:type="gramStart"/>
      <w:r w:rsidRPr="00CD3F72">
        <w:rPr>
          <w:sz w:val="28"/>
          <w:szCs w:val="28"/>
          <w:lang w:eastAsia="ru-RU"/>
        </w:rPr>
        <w:t>чем  состоит</w:t>
      </w:r>
      <w:proofErr w:type="gramEnd"/>
      <w:r w:rsidRPr="00CD3F72">
        <w:rPr>
          <w:sz w:val="28"/>
          <w:szCs w:val="28"/>
          <w:lang w:eastAsia="ru-RU"/>
        </w:rPr>
        <w:t xml:space="preserve">  принцип  элиминирования  при изучении связей между результативным показателем и  факторными? Расскажите о методу </w:t>
      </w:r>
      <w:proofErr w:type="gramStart"/>
      <w:r w:rsidRPr="00CD3F72">
        <w:rPr>
          <w:sz w:val="28"/>
          <w:szCs w:val="28"/>
          <w:lang w:eastAsia="ru-RU"/>
        </w:rPr>
        <w:t>абсолютных  разниц</w:t>
      </w:r>
      <w:proofErr w:type="gramEnd"/>
    </w:p>
    <w:p w14:paraId="0312BB5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Основные </w:t>
      </w:r>
      <w:proofErr w:type="gramStart"/>
      <w:r w:rsidRPr="00CD3F72">
        <w:rPr>
          <w:sz w:val="28"/>
          <w:szCs w:val="28"/>
          <w:lang w:eastAsia="ru-RU"/>
        </w:rPr>
        <w:t>средства  предприятия</w:t>
      </w:r>
      <w:proofErr w:type="gramEnd"/>
      <w:r w:rsidRPr="00CD3F72">
        <w:rPr>
          <w:sz w:val="28"/>
          <w:szCs w:val="28"/>
          <w:lang w:eastAsia="ru-RU"/>
        </w:rPr>
        <w:t xml:space="preserve">. </w:t>
      </w:r>
      <w:proofErr w:type="gramStart"/>
      <w:r w:rsidRPr="00CD3F72">
        <w:rPr>
          <w:sz w:val="28"/>
          <w:szCs w:val="28"/>
          <w:lang w:eastAsia="ru-RU"/>
        </w:rPr>
        <w:t>Как  провести</w:t>
      </w:r>
      <w:proofErr w:type="gramEnd"/>
      <w:r w:rsidRPr="00CD3F72">
        <w:rPr>
          <w:sz w:val="28"/>
          <w:szCs w:val="28"/>
          <w:lang w:eastAsia="ru-RU"/>
        </w:rPr>
        <w:t xml:space="preserve">  анализ  эффективности  использования основными  средствами. Что характеризуют показатели </w:t>
      </w:r>
      <w:proofErr w:type="gramStart"/>
      <w:r w:rsidRPr="00CD3F72">
        <w:rPr>
          <w:sz w:val="28"/>
          <w:szCs w:val="28"/>
          <w:lang w:eastAsia="ru-RU"/>
        </w:rPr>
        <w:t>фондоотдачи  и</w:t>
      </w:r>
      <w:proofErr w:type="gramEnd"/>
      <w:r w:rsidRPr="00CD3F72">
        <w:rPr>
          <w:sz w:val="28"/>
          <w:szCs w:val="28"/>
          <w:lang w:eastAsia="ru-RU"/>
        </w:rPr>
        <w:t xml:space="preserve">  </w:t>
      </w:r>
      <w:proofErr w:type="spellStart"/>
      <w:r w:rsidRPr="00CD3F72">
        <w:rPr>
          <w:sz w:val="28"/>
          <w:szCs w:val="28"/>
          <w:lang w:eastAsia="ru-RU"/>
        </w:rPr>
        <w:t>фондоемкости</w:t>
      </w:r>
      <w:proofErr w:type="spellEnd"/>
      <w:r w:rsidRPr="00CD3F72">
        <w:rPr>
          <w:sz w:val="28"/>
          <w:szCs w:val="28"/>
          <w:lang w:eastAsia="ru-RU"/>
        </w:rPr>
        <w:t>?</w:t>
      </w:r>
    </w:p>
    <w:p w14:paraId="00A90392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 проводится анализ движения рабочей силы, какие коэффициенты характеризуют движение </w:t>
      </w:r>
      <w:proofErr w:type="gramStart"/>
      <w:r w:rsidRPr="00CD3F72">
        <w:rPr>
          <w:sz w:val="28"/>
          <w:szCs w:val="28"/>
          <w:lang w:eastAsia="ru-RU"/>
        </w:rPr>
        <w:t>работающих  на</w:t>
      </w:r>
      <w:proofErr w:type="gramEnd"/>
      <w:r w:rsidRPr="00CD3F72">
        <w:rPr>
          <w:sz w:val="28"/>
          <w:szCs w:val="28"/>
          <w:lang w:eastAsia="ru-RU"/>
        </w:rPr>
        <w:t xml:space="preserve"> предприятии?</w:t>
      </w:r>
    </w:p>
    <w:p w14:paraId="6EFAB62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Основные средства предприятия. Показатели состояния и движения </w:t>
      </w:r>
      <w:proofErr w:type="gramStart"/>
      <w:r w:rsidRPr="00CD3F72">
        <w:rPr>
          <w:sz w:val="28"/>
          <w:szCs w:val="28"/>
          <w:lang w:eastAsia="ru-RU"/>
        </w:rPr>
        <w:t>основных  средств</w:t>
      </w:r>
      <w:proofErr w:type="gramEnd"/>
      <w:r w:rsidRPr="00CD3F72">
        <w:rPr>
          <w:sz w:val="28"/>
          <w:szCs w:val="28"/>
          <w:lang w:eastAsia="ru-RU"/>
        </w:rPr>
        <w:t xml:space="preserve"> предприятия. </w:t>
      </w:r>
    </w:p>
    <w:p w14:paraId="232AFD4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Сформулировать цель и задачи анализа обеспеченности и использования работников предприятия. </w:t>
      </w:r>
      <w:proofErr w:type="gramStart"/>
      <w:r w:rsidRPr="00CD3F72">
        <w:rPr>
          <w:sz w:val="28"/>
          <w:szCs w:val="28"/>
          <w:lang w:eastAsia="ru-RU"/>
        </w:rPr>
        <w:t>Производительность  труда</w:t>
      </w:r>
      <w:proofErr w:type="gramEnd"/>
      <w:r w:rsidRPr="00CD3F72">
        <w:rPr>
          <w:sz w:val="28"/>
          <w:szCs w:val="28"/>
          <w:lang w:eastAsia="ru-RU"/>
        </w:rPr>
        <w:t xml:space="preserve">,  система показателей производительности труда.   </w:t>
      </w:r>
    </w:p>
    <w:p w14:paraId="4342A6D1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Какая модель расчета экономически обоснованного размера заказа сырья и материалов наиболее распространена в анализе? Что показывает EOQ? </w:t>
      </w:r>
    </w:p>
    <w:p w14:paraId="6F06719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Обобщающие показатели эффективности использования материальных ресурсов? Какие факторы первого порядка виляют на показатель материалоемкости? </w:t>
      </w:r>
    </w:p>
    <w:p w14:paraId="6540D3F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lastRenderedPageBreak/>
        <w:t>Постоянные  и</w:t>
      </w:r>
      <w:proofErr w:type="gramEnd"/>
      <w:r w:rsidRPr="00CD3F72">
        <w:rPr>
          <w:sz w:val="28"/>
          <w:szCs w:val="28"/>
          <w:lang w:eastAsia="ru-RU"/>
        </w:rPr>
        <w:t xml:space="preserve">  переменные затраты. Изобразите </w:t>
      </w:r>
      <w:proofErr w:type="gramStart"/>
      <w:r w:rsidRPr="00CD3F72">
        <w:rPr>
          <w:sz w:val="28"/>
          <w:szCs w:val="28"/>
          <w:lang w:eastAsia="ru-RU"/>
        </w:rPr>
        <w:t>графики  и</w:t>
      </w:r>
      <w:proofErr w:type="gramEnd"/>
      <w:r w:rsidRPr="00CD3F72">
        <w:rPr>
          <w:sz w:val="28"/>
          <w:szCs w:val="28"/>
          <w:lang w:eastAsia="ru-RU"/>
        </w:rPr>
        <w:t xml:space="preserve">  формулы  постоянных  и переменных  затрат. Операционный </w:t>
      </w:r>
      <w:proofErr w:type="gramStart"/>
      <w:r w:rsidRPr="00CD3F72">
        <w:rPr>
          <w:sz w:val="28"/>
          <w:szCs w:val="28"/>
          <w:lang w:eastAsia="ru-RU"/>
        </w:rPr>
        <w:t>рычаг,  понятие</w:t>
      </w:r>
      <w:proofErr w:type="gramEnd"/>
      <w:r w:rsidRPr="00CD3F72">
        <w:rPr>
          <w:sz w:val="28"/>
          <w:szCs w:val="28"/>
          <w:lang w:eastAsia="ru-RU"/>
        </w:rPr>
        <w:t xml:space="preserve"> ,  формулы расчета. </w:t>
      </w:r>
    </w:p>
    <w:p w14:paraId="0310C5C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Что такое </w:t>
      </w:r>
      <w:proofErr w:type="gramStart"/>
      <w:r w:rsidRPr="00CD3F72">
        <w:rPr>
          <w:sz w:val="28"/>
          <w:szCs w:val="28"/>
          <w:lang w:eastAsia="ru-RU"/>
        </w:rPr>
        <w:t>точка  безубыточности</w:t>
      </w:r>
      <w:proofErr w:type="gramEnd"/>
      <w:r w:rsidRPr="00CD3F72">
        <w:rPr>
          <w:sz w:val="28"/>
          <w:szCs w:val="28"/>
          <w:lang w:eastAsia="ru-RU"/>
        </w:rPr>
        <w:t xml:space="preserve">: определение,  формулы расчета. Нарисуйте график безубыточного объема продаж. </w:t>
      </w:r>
    </w:p>
    <w:p w14:paraId="357F7633" w14:textId="30417D71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Перечислите виды прибыли </w:t>
      </w:r>
      <w:r w:rsidR="007F0A18">
        <w:rPr>
          <w:sz w:val="28"/>
          <w:szCs w:val="28"/>
          <w:lang w:eastAsia="ru-RU"/>
        </w:rPr>
        <w:t>компании</w:t>
      </w:r>
      <w:r w:rsidRPr="00CD3F72">
        <w:rPr>
          <w:sz w:val="28"/>
          <w:szCs w:val="28"/>
          <w:lang w:eastAsia="ru-RU"/>
        </w:rPr>
        <w:t>. Опишите схему формирования прибыли.</w:t>
      </w:r>
    </w:p>
    <w:p w14:paraId="75E64A62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Опишите систему показателей рентабельности. Как оценить влияние различных факторов на </w:t>
      </w:r>
      <w:proofErr w:type="gramStart"/>
      <w:r w:rsidRPr="00CD3F72">
        <w:rPr>
          <w:sz w:val="28"/>
          <w:szCs w:val="28"/>
          <w:lang w:eastAsia="ru-RU"/>
        </w:rPr>
        <w:t>показатели  рентабельности</w:t>
      </w:r>
      <w:proofErr w:type="gramEnd"/>
      <w:r w:rsidRPr="00CD3F72">
        <w:rPr>
          <w:sz w:val="28"/>
          <w:szCs w:val="28"/>
          <w:lang w:eastAsia="ru-RU"/>
        </w:rPr>
        <w:t xml:space="preserve">? </w:t>
      </w:r>
    </w:p>
    <w:p w14:paraId="1EC089DD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>Назовите основные элементы финансовой отчетности и дайте характеристику каждому элементу.</w:t>
      </w:r>
    </w:p>
    <w:p w14:paraId="5B75AB4A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Анализ  основных</w:t>
      </w:r>
      <w:proofErr w:type="gramEnd"/>
      <w:r w:rsidRPr="00CD3F72">
        <w:rPr>
          <w:sz w:val="28"/>
          <w:szCs w:val="28"/>
          <w:lang w:eastAsia="ru-RU"/>
        </w:rPr>
        <w:t xml:space="preserve">  средств предприятия. Коэффициенты эффективности использования </w:t>
      </w:r>
      <w:proofErr w:type="gramStart"/>
      <w:r w:rsidRPr="00CD3F72">
        <w:rPr>
          <w:sz w:val="28"/>
          <w:szCs w:val="28"/>
          <w:lang w:eastAsia="ru-RU"/>
        </w:rPr>
        <w:t>основных  средств</w:t>
      </w:r>
      <w:proofErr w:type="gramEnd"/>
      <w:r w:rsidRPr="00CD3F72">
        <w:rPr>
          <w:sz w:val="28"/>
          <w:szCs w:val="28"/>
          <w:lang w:eastAsia="ru-RU"/>
        </w:rPr>
        <w:t xml:space="preserve">. </w:t>
      </w:r>
    </w:p>
    <w:p w14:paraId="4C39251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Расчет системы показателей оборачиваемости оборотных активов. Финансовый </w:t>
      </w:r>
      <w:proofErr w:type="gramStart"/>
      <w:r w:rsidRPr="00CD3F72">
        <w:rPr>
          <w:sz w:val="28"/>
          <w:szCs w:val="28"/>
          <w:lang w:eastAsia="ru-RU"/>
        </w:rPr>
        <w:t>и  операционные</w:t>
      </w:r>
      <w:proofErr w:type="gramEnd"/>
      <w:r w:rsidRPr="00CD3F72">
        <w:rPr>
          <w:sz w:val="28"/>
          <w:szCs w:val="28"/>
          <w:lang w:eastAsia="ru-RU"/>
        </w:rPr>
        <w:t xml:space="preserve"> циклы. </w:t>
      </w:r>
    </w:p>
    <w:p w14:paraId="47503905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Прибыль  от</w:t>
      </w:r>
      <w:proofErr w:type="gramEnd"/>
      <w:r w:rsidRPr="00CD3F72">
        <w:rPr>
          <w:sz w:val="28"/>
          <w:szCs w:val="28"/>
          <w:lang w:eastAsia="ru-RU"/>
        </w:rPr>
        <w:t xml:space="preserve"> продаж. Факторный </w:t>
      </w:r>
      <w:proofErr w:type="gramStart"/>
      <w:r w:rsidRPr="00CD3F72">
        <w:rPr>
          <w:sz w:val="28"/>
          <w:szCs w:val="28"/>
          <w:lang w:eastAsia="ru-RU"/>
        </w:rPr>
        <w:t>анализ  прибыли</w:t>
      </w:r>
      <w:proofErr w:type="gramEnd"/>
      <w:r w:rsidRPr="00CD3F72">
        <w:rPr>
          <w:sz w:val="28"/>
          <w:szCs w:val="28"/>
          <w:lang w:eastAsia="ru-RU"/>
        </w:rPr>
        <w:t xml:space="preserve">  от продаж.</w:t>
      </w:r>
    </w:p>
    <w:p w14:paraId="6BA85CF7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Какие виды ликвидности вы знаете? Как </w:t>
      </w:r>
      <w:proofErr w:type="gramStart"/>
      <w:r w:rsidRPr="00CD3F72">
        <w:rPr>
          <w:sz w:val="28"/>
          <w:szCs w:val="28"/>
          <w:lang w:eastAsia="ru-RU"/>
        </w:rPr>
        <w:t>проводится  анализ</w:t>
      </w:r>
      <w:proofErr w:type="gramEnd"/>
      <w:r w:rsidRPr="00CD3F72">
        <w:rPr>
          <w:sz w:val="28"/>
          <w:szCs w:val="28"/>
          <w:lang w:eastAsia="ru-RU"/>
        </w:rPr>
        <w:t xml:space="preserve">  ликвидности баланса предприятия по  абсолютным  показателям. </w:t>
      </w:r>
    </w:p>
    <w:p w14:paraId="35035C01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Что такое финансовая </w:t>
      </w:r>
      <w:proofErr w:type="gramStart"/>
      <w:r w:rsidRPr="00CD3F72">
        <w:rPr>
          <w:sz w:val="28"/>
          <w:szCs w:val="28"/>
          <w:lang w:eastAsia="ru-RU"/>
        </w:rPr>
        <w:t>устойчивость  предприятия</w:t>
      </w:r>
      <w:proofErr w:type="gramEnd"/>
      <w:r w:rsidRPr="00CD3F72">
        <w:rPr>
          <w:sz w:val="28"/>
          <w:szCs w:val="28"/>
          <w:lang w:eastAsia="ru-RU"/>
        </w:rPr>
        <w:t xml:space="preserve">? Как </w:t>
      </w:r>
      <w:proofErr w:type="gramStart"/>
      <w:r w:rsidRPr="00CD3F72">
        <w:rPr>
          <w:sz w:val="28"/>
          <w:szCs w:val="28"/>
          <w:lang w:eastAsia="ru-RU"/>
        </w:rPr>
        <w:t>провести  анализ</w:t>
      </w:r>
      <w:proofErr w:type="gramEnd"/>
      <w:r w:rsidRPr="00CD3F72">
        <w:rPr>
          <w:sz w:val="28"/>
          <w:szCs w:val="28"/>
          <w:lang w:eastAsia="ru-RU"/>
        </w:rPr>
        <w:t xml:space="preserve">  финансовой устойчивости  по  абсолютным показателям (расчет трехкомпонентного  показателя) </w:t>
      </w:r>
    </w:p>
    <w:p w14:paraId="5CED57F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Опишите систему </w:t>
      </w:r>
      <w:proofErr w:type="gramStart"/>
      <w:r w:rsidRPr="00CD3F72">
        <w:rPr>
          <w:sz w:val="28"/>
          <w:szCs w:val="28"/>
          <w:lang w:eastAsia="ru-RU"/>
        </w:rPr>
        <w:t>коэффициентов,  по</w:t>
      </w:r>
      <w:proofErr w:type="gramEnd"/>
      <w:r w:rsidRPr="00CD3F72">
        <w:rPr>
          <w:sz w:val="28"/>
          <w:szCs w:val="28"/>
          <w:lang w:eastAsia="ru-RU"/>
        </w:rPr>
        <w:t xml:space="preserve">  которым   проводится анализ  финансовой устойчивости? Дайте характеристику каждому показателю.</w:t>
      </w:r>
    </w:p>
    <w:p w14:paraId="1854BB7C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>Факторный анализ рентабельности активов. Моделирование исходной кратной факторной модели.</w:t>
      </w:r>
    </w:p>
    <w:p w14:paraId="05A9373A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Метод, методика, методология </w:t>
      </w:r>
      <w:proofErr w:type="gramStart"/>
      <w:r w:rsidRPr="00CD3F72">
        <w:rPr>
          <w:sz w:val="28"/>
          <w:szCs w:val="28"/>
          <w:lang w:eastAsia="ru-RU"/>
        </w:rPr>
        <w:t>экономического  анализа</w:t>
      </w:r>
      <w:proofErr w:type="gramEnd"/>
      <w:r w:rsidRPr="00CD3F72">
        <w:rPr>
          <w:sz w:val="28"/>
          <w:szCs w:val="28"/>
          <w:lang w:eastAsia="ru-RU"/>
        </w:rPr>
        <w:t xml:space="preserve">. </w:t>
      </w:r>
    </w:p>
    <w:p w14:paraId="47B861DE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Приемы моделирования показателя рентабельности собственного капитала. Факторный анализ рентабельности </w:t>
      </w:r>
      <w:proofErr w:type="gramStart"/>
      <w:r w:rsidRPr="00CD3F72">
        <w:rPr>
          <w:sz w:val="28"/>
          <w:szCs w:val="28"/>
          <w:lang w:eastAsia="ru-RU"/>
        </w:rPr>
        <w:t>собственного  капитала</w:t>
      </w:r>
      <w:proofErr w:type="gramEnd"/>
      <w:r w:rsidRPr="00CD3F72">
        <w:rPr>
          <w:sz w:val="28"/>
          <w:szCs w:val="28"/>
          <w:lang w:eastAsia="ru-RU"/>
        </w:rPr>
        <w:t xml:space="preserve"> </w:t>
      </w:r>
    </w:p>
    <w:p w14:paraId="078F6B87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Понятие ликвидности. </w:t>
      </w:r>
      <w:proofErr w:type="gramStart"/>
      <w:r w:rsidRPr="00CD3F72">
        <w:rPr>
          <w:sz w:val="28"/>
          <w:szCs w:val="28"/>
          <w:lang w:eastAsia="ru-RU"/>
        </w:rPr>
        <w:t>По  каким</w:t>
      </w:r>
      <w:proofErr w:type="gramEnd"/>
      <w:r w:rsidRPr="00CD3F72">
        <w:rPr>
          <w:sz w:val="28"/>
          <w:szCs w:val="28"/>
          <w:lang w:eastAsia="ru-RU"/>
        </w:rPr>
        <w:t xml:space="preserve"> коэффициентам  проводится анализ  ликвидности? Дайте характеристику каждого коэффициента</w:t>
      </w:r>
    </w:p>
    <w:p w14:paraId="241CC069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Понятие ликвидности. Дайте характеристику </w:t>
      </w:r>
      <w:proofErr w:type="gramStart"/>
      <w:r w:rsidRPr="00CD3F72">
        <w:rPr>
          <w:sz w:val="28"/>
          <w:szCs w:val="28"/>
          <w:lang w:eastAsia="ru-RU"/>
        </w:rPr>
        <w:t>имущественного  подхода</w:t>
      </w:r>
      <w:proofErr w:type="gramEnd"/>
      <w:r w:rsidRPr="00CD3F72">
        <w:rPr>
          <w:sz w:val="28"/>
          <w:szCs w:val="28"/>
          <w:lang w:eastAsia="ru-RU"/>
        </w:rPr>
        <w:t xml:space="preserve"> анализа ликвидности</w:t>
      </w:r>
    </w:p>
    <w:p w14:paraId="7E0E2F9E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Цена </w:t>
      </w:r>
      <w:proofErr w:type="gramStart"/>
      <w:r w:rsidRPr="00CD3F72">
        <w:rPr>
          <w:sz w:val="28"/>
          <w:szCs w:val="28"/>
          <w:lang w:eastAsia="ru-RU"/>
        </w:rPr>
        <w:t>капитала,  связь</w:t>
      </w:r>
      <w:proofErr w:type="gramEnd"/>
      <w:r w:rsidRPr="00CD3F72">
        <w:rPr>
          <w:sz w:val="28"/>
          <w:szCs w:val="28"/>
          <w:lang w:eastAsia="ru-RU"/>
        </w:rPr>
        <w:t xml:space="preserve">  цены капитала  с рентабельность  активов. </w:t>
      </w:r>
    </w:p>
    <w:p w14:paraId="0145B870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Анализ  финансового</w:t>
      </w:r>
      <w:proofErr w:type="gramEnd"/>
      <w:r w:rsidRPr="00CD3F72">
        <w:rPr>
          <w:sz w:val="28"/>
          <w:szCs w:val="28"/>
          <w:lang w:eastAsia="ru-RU"/>
        </w:rPr>
        <w:t xml:space="preserve">  состояния компании. </w:t>
      </w:r>
    </w:p>
    <w:p w14:paraId="336CE3F5" w14:textId="77777777" w:rsidR="00E65563" w:rsidRPr="00E65563" w:rsidRDefault="00E65563" w:rsidP="00CB4ED4">
      <w:pPr>
        <w:pStyle w:val="ac"/>
        <w:spacing w:line="360" w:lineRule="auto"/>
        <w:rPr>
          <w:sz w:val="28"/>
        </w:rPr>
      </w:pPr>
    </w:p>
    <w:p w14:paraId="3199741E" w14:textId="7A6E82CD" w:rsidR="0094394D" w:rsidRDefault="0094394D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2F8DFE37" w14:textId="77777777" w:rsidR="00D50B80" w:rsidRPr="00C21E9A" w:rsidRDefault="00D50B80" w:rsidP="00CD3F72">
      <w:pPr>
        <w:widowControl w:val="0"/>
        <w:jc w:val="center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755E4876" w14:textId="77777777" w:rsidR="00D50B80" w:rsidRDefault="00D50B80" w:rsidP="00D50B80">
      <w:pPr>
        <w:spacing w:line="360" w:lineRule="auto"/>
        <w:ind w:firstLine="720"/>
        <w:jc w:val="both"/>
        <w:rPr>
          <w:sz w:val="28"/>
          <w:szCs w:val="28"/>
        </w:rPr>
      </w:pPr>
    </w:p>
    <w:p w14:paraId="3D0ED7D2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7D7A5DFD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5A74B6C8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4A950ADF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52CEDC49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lastRenderedPageBreak/>
        <w:t>(Финансовый университет)</w:t>
      </w:r>
    </w:p>
    <w:p w14:paraId="64E5BD1A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5C946D74" w14:textId="77777777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Департамент </w:t>
      </w:r>
      <w:r w:rsidRPr="00CF1910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4537E145" w14:textId="2A4F284A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Дисциплина </w:t>
      </w:r>
      <w:r w:rsidRPr="00CF1910">
        <w:rPr>
          <w:rFonts w:eastAsia="Calibri"/>
          <w:sz w:val="24"/>
          <w:szCs w:val="24"/>
          <w:u w:val="single"/>
          <w:lang w:eastAsia="en-US"/>
        </w:rPr>
        <w:t>«</w:t>
      </w:r>
      <w:r w:rsidR="00122F92">
        <w:rPr>
          <w:rFonts w:eastAsia="Calibri"/>
          <w:sz w:val="24"/>
          <w:szCs w:val="24"/>
          <w:u w:val="single"/>
          <w:lang w:eastAsia="en-US"/>
        </w:rPr>
        <w:t>Экономический анализ</w:t>
      </w:r>
      <w:r w:rsidRPr="00CF1910">
        <w:rPr>
          <w:rFonts w:eastAsia="Calibri"/>
          <w:sz w:val="24"/>
          <w:szCs w:val="24"/>
          <w:u w:val="single"/>
          <w:lang w:eastAsia="en-US"/>
        </w:rPr>
        <w:t>»</w:t>
      </w:r>
    </w:p>
    <w:p w14:paraId="0BC9DDA6" w14:textId="77777777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5A48EB04" w14:textId="77777777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CF1910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3A6CDDC2" w14:textId="6E4E4E8D" w:rsidR="00D50B80" w:rsidRPr="00CF1910" w:rsidRDefault="00122F92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>38.05.02</w:t>
      </w:r>
      <w:r w:rsidR="00D50B80" w:rsidRPr="00CF1910">
        <w:rPr>
          <w:rFonts w:eastAsia="Calibri"/>
          <w:sz w:val="24"/>
          <w:szCs w:val="24"/>
          <w:u w:val="single"/>
          <w:lang w:eastAsia="en-US"/>
        </w:rPr>
        <w:t xml:space="preserve"> «</w:t>
      </w:r>
      <w:r>
        <w:rPr>
          <w:rFonts w:eastAsia="Calibri"/>
          <w:sz w:val="24"/>
          <w:szCs w:val="24"/>
          <w:u w:val="single"/>
          <w:lang w:eastAsia="en-US"/>
        </w:rPr>
        <w:t>Таможенное дело</w:t>
      </w:r>
      <w:r w:rsidR="00D50B80" w:rsidRPr="00CF1910">
        <w:rPr>
          <w:rFonts w:eastAsia="Calibri"/>
          <w:sz w:val="24"/>
          <w:szCs w:val="24"/>
          <w:u w:val="single"/>
          <w:lang w:eastAsia="en-US"/>
        </w:rPr>
        <w:t>»</w:t>
      </w:r>
    </w:p>
    <w:p w14:paraId="4F04DE3D" w14:textId="77777777" w:rsidR="00D50B80" w:rsidRDefault="00D50B80" w:rsidP="00D50B80">
      <w:pPr>
        <w:spacing w:line="360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CB4ED4">
        <w:rPr>
          <w:rFonts w:eastAsia="Calibri"/>
          <w:b/>
          <w:sz w:val="26"/>
          <w:szCs w:val="26"/>
          <w:lang w:eastAsia="en-US"/>
        </w:rPr>
        <w:t>БИЛЕТ № 1</w:t>
      </w:r>
    </w:p>
    <w:p w14:paraId="38CD192A" w14:textId="77777777" w:rsidR="00122F92" w:rsidRPr="00122F92" w:rsidRDefault="00122F92" w:rsidP="00122F92">
      <w:pPr>
        <w:rPr>
          <w:b/>
          <w:sz w:val="24"/>
          <w:lang w:eastAsia="ru-RU"/>
        </w:rPr>
      </w:pPr>
      <w:r w:rsidRPr="00122F92">
        <w:rPr>
          <w:b/>
          <w:sz w:val="24"/>
          <w:lang w:eastAsia="ru-RU"/>
        </w:rPr>
        <w:t xml:space="preserve">Блок 1. Теоретический вопрос / </w:t>
      </w:r>
      <w:proofErr w:type="gramStart"/>
      <w:r w:rsidRPr="00122F92">
        <w:rPr>
          <w:b/>
          <w:sz w:val="24"/>
          <w:lang w:eastAsia="ru-RU"/>
        </w:rPr>
        <w:t>10  баллов</w:t>
      </w:r>
      <w:proofErr w:type="gramEnd"/>
      <w:r w:rsidRPr="00122F92">
        <w:rPr>
          <w:b/>
          <w:sz w:val="24"/>
          <w:lang w:eastAsia="ru-RU"/>
        </w:rPr>
        <w:t xml:space="preserve"> /: </w:t>
      </w:r>
    </w:p>
    <w:p w14:paraId="2F4B1F93" w14:textId="77777777" w:rsidR="00122F92" w:rsidRPr="00122F92" w:rsidRDefault="00122F92" w:rsidP="00122F92">
      <w:pPr>
        <w:tabs>
          <w:tab w:val="left" w:pos="993"/>
          <w:tab w:val="left" w:pos="1276"/>
        </w:tabs>
        <w:ind w:right="-6"/>
        <w:contextualSpacing/>
        <w:jc w:val="both"/>
        <w:outlineLvl w:val="0"/>
        <w:rPr>
          <w:sz w:val="24"/>
          <w:szCs w:val="24"/>
          <w:lang w:eastAsia="en-US"/>
        </w:rPr>
      </w:pPr>
      <w:r w:rsidRPr="00122F92">
        <w:rPr>
          <w:sz w:val="24"/>
          <w:szCs w:val="24"/>
          <w:lang w:eastAsia="ru-RU"/>
        </w:rPr>
        <w:t xml:space="preserve">Основные </w:t>
      </w:r>
      <w:proofErr w:type="gramStart"/>
      <w:r w:rsidRPr="00122F92">
        <w:rPr>
          <w:sz w:val="24"/>
          <w:szCs w:val="24"/>
          <w:lang w:eastAsia="ru-RU"/>
        </w:rPr>
        <w:t>средства  предприятия</w:t>
      </w:r>
      <w:proofErr w:type="gramEnd"/>
      <w:r w:rsidRPr="00122F92">
        <w:rPr>
          <w:sz w:val="24"/>
          <w:szCs w:val="24"/>
          <w:lang w:eastAsia="ru-RU"/>
        </w:rPr>
        <w:t xml:space="preserve">. </w:t>
      </w:r>
      <w:bookmarkStart w:id="39" w:name="_Toc55329182"/>
      <w:proofErr w:type="gramStart"/>
      <w:r w:rsidRPr="00122F92">
        <w:rPr>
          <w:sz w:val="24"/>
          <w:szCs w:val="24"/>
          <w:lang w:eastAsia="en-US"/>
        </w:rPr>
        <w:t>Как  провести</w:t>
      </w:r>
      <w:proofErr w:type="gramEnd"/>
      <w:r w:rsidRPr="00122F92">
        <w:rPr>
          <w:sz w:val="24"/>
          <w:szCs w:val="24"/>
          <w:lang w:eastAsia="en-US"/>
        </w:rPr>
        <w:t xml:space="preserve">  анализ  эффективности  использования основными  средствами. Что характеризуют показатели </w:t>
      </w:r>
      <w:proofErr w:type="gramStart"/>
      <w:r w:rsidRPr="00122F92">
        <w:rPr>
          <w:sz w:val="24"/>
          <w:szCs w:val="24"/>
          <w:lang w:eastAsia="en-US"/>
        </w:rPr>
        <w:t>фондоотдачи  и</w:t>
      </w:r>
      <w:proofErr w:type="gramEnd"/>
      <w:r w:rsidRPr="00122F92">
        <w:rPr>
          <w:sz w:val="24"/>
          <w:szCs w:val="24"/>
          <w:lang w:eastAsia="en-US"/>
        </w:rPr>
        <w:t xml:space="preserve">  </w:t>
      </w:r>
      <w:proofErr w:type="spellStart"/>
      <w:r w:rsidRPr="00122F92">
        <w:rPr>
          <w:sz w:val="24"/>
          <w:szCs w:val="24"/>
          <w:lang w:eastAsia="en-US"/>
        </w:rPr>
        <w:t>фондоемкости</w:t>
      </w:r>
      <w:proofErr w:type="spellEnd"/>
      <w:r w:rsidRPr="00122F92">
        <w:rPr>
          <w:sz w:val="24"/>
          <w:szCs w:val="24"/>
          <w:lang w:eastAsia="en-US"/>
        </w:rPr>
        <w:t>?</w:t>
      </w:r>
      <w:bookmarkEnd w:id="39"/>
    </w:p>
    <w:p w14:paraId="70071088" w14:textId="77777777" w:rsidR="00122F92" w:rsidRPr="00122F92" w:rsidRDefault="00122F92" w:rsidP="00122F92">
      <w:pPr>
        <w:rPr>
          <w:sz w:val="24"/>
          <w:lang w:eastAsia="ru-RU"/>
        </w:rPr>
      </w:pPr>
    </w:p>
    <w:p w14:paraId="5A123235" w14:textId="77777777" w:rsidR="00122F92" w:rsidRPr="00122F92" w:rsidRDefault="00122F92" w:rsidP="00122F92">
      <w:pPr>
        <w:rPr>
          <w:b/>
          <w:sz w:val="24"/>
          <w:lang w:eastAsia="ru-RU"/>
        </w:rPr>
      </w:pPr>
      <w:r w:rsidRPr="00122F92">
        <w:rPr>
          <w:b/>
          <w:sz w:val="24"/>
          <w:lang w:eastAsia="ru-RU"/>
        </w:rPr>
        <w:t>Блок 2. Тестовые задания (</w:t>
      </w:r>
      <w:proofErr w:type="gramStart"/>
      <w:r w:rsidRPr="00122F92">
        <w:rPr>
          <w:b/>
          <w:sz w:val="24"/>
          <w:lang w:eastAsia="ru-RU"/>
        </w:rPr>
        <w:t>выбрать  правильный</w:t>
      </w:r>
      <w:proofErr w:type="gramEnd"/>
      <w:r w:rsidRPr="00122F92">
        <w:rPr>
          <w:b/>
          <w:sz w:val="24"/>
          <w:lang w:eastAsia="ru-RU"/>
        </w:rPr>
        <w:t xml:space="preserve"> ответ) / 20  баллов / </w:t>
      </w:r>
    </w:p>
    <w:p w14:paraId="071CFE63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mbria"/>
          <w:i/>
          <w:sz w:val="24"/>
          <w:szCs w:val="24"/>
          <w:lang w:eastAsia="en-US"/>
        </w:rPr>
      </w:pPr>
      <w:r w:rsidRPr="00122F92">
        <w:rPr>
          <w:rFonts w:eastAsia="Cambria"/>
          <w:i/>
          <w:sz w:val="24"/>
          <w:szCs w:val="24"/>
          <w:lang w:eastAsia="en-US"/>
        </w:rPr>
        <w:t>К источникам информации экономического анализа учетного характера относятся …</w:t>
      </w:r>
    </w:p>
    <w:p w14:paraId="7E57DB5A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документы бухгалтерского и статистического учета</w:t>
      </w:r>
    </w:p>
    <w:p w14:paraId="0B86FF2A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все типы планов, сметы, ценники</w:t>
      </w:r>
    </w:p>
    <w:p w14:paraId="54F79E49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проектные задания</w:t>
      </w:r>
    </w:p>
    <w:p w14:paraId="3A8040EB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нормативные материалы</w:t>
      </w:r>
    </w:p>
    <w:p w14:paraId="65474E83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документы, регулирующие хозяйственную деятельность</w:t>
      </w:r>
    </w:p>
    <w:p w14:paraId="7B9BDAF1" w14:textId="77777777" w:rsidR="00122F92" w:rsidRPr="00122F92" w:rsidRDefault="00122F92" w:rsidP="00122F92">
      <w:pPr>
        <w:tabs>
          <w:tab w:val="left" w:pos="426"/>
        </w:tabs>
        <w:jc w:val="both"/>
        <w:rPr>
          <w:rFonts w:eastAsia="Cambria"/>
          <w:i/>
          <w:sz w:val="24"/>
          <w:szCs w:val="24"/>
          <w:lang w:eastAsia="en-US"/>
        </w:rPr>
      </w:pPr>
    </w:p>
    <w:p w14:paraId="252B4A36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mbria"/>
          <w:i/>
          <w:sz w:val="24"/>
          <w:szCs w:val="24"/>
          <w:lang w:eastAsia="en-US"/>
        </w:rPr>
      </w:pPr>
      <w:r w:rsidRPr="00122F92">
        <w:rPr>
          <w:rFonts w:eastAsia="Cambria"/>
          <w:i/>
          <w:sz w:val="24"/>
          <w:szCs w:val="24"/>
          <w:lang w:eastAsia="en-US"/>
        </w:rPr>
        <w:t>Детерминированный факторный анализ представляет собой …</w:t>
      </w:r>
    </w:p>
    <w:p w14:paraId="08CABA6F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процедуру исследования влияния факторов, связь которых с результативным показателем носит функциональный характер</w:t>
      </w:r>
    </w:p>
    <w:p w14:paraId="645EEC5E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методику исследования факторов, связь которых с результативным показателем носит вероятностный (корреляционный) характер</w:t>
      </w:r>
    </w:p>
    <w:p w14:paraId="289ECD42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исследование причинно-следственных связей способом логической индукции</w:t>
      </w:r>
    </w:p>
    <w:p w14:paraId="6F352129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исследование причинно-следственных связей способом дедукции</w:t>
      </w:r>
    </w:p>
    <w:p w14:paraId="644606F9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исследование причинно-следственных связей в статике</w:t>
      </w:r>
    </w:p>
    <w:p w14:paraId="6D8659A4" w14:textId="77777777" w:rsidR="00122F92" w:rsidRPr="00122F92" w:rsidRDefault="00122F92" w:rsidP="00122F92">
      <w:pPr>
        <w:tabs>
          <w:tab w:val="left" w:pos="426"/>
        </w:tabs>
        <w:jc w:val="both"/>
        <w:rPr>
          <w:b/>
          <w:sz w:val="24"/>
          <w:lang w:eastAsia="ru-RU"/>
        </w:rPr>
      </w:pPr>
    </w:p>
    <w:p w14:paraId="5629EAF4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eastAsia="Calibri"/>
          <w:i/>
          <w:color w:val="000000"/>
          <w:sz w:val="24"/>
          <w:szCs w:val="24"/>
          <w:lang w:eastAsia="en-US"/>
        </w:rPr>
      </w:pPr>
      <w:r w:rsidRPr="00122F92">
        <w:rPr>
          <w:rFonts w:eastAsia="Calibri"/>
          <w:i/>
          <w:color w:val="000000"/>
          <w:sz w:val="24"/>
          <w:szCs w:val="24"/>
          <w:lang w:eastAsia="en-US"/>
        </w:rPr>
        <w:t xml:space="preserve">Как </w:t>
      </w:r>
      <w:proofErr w:type="gramStart"/>
      <w:r w:rsidRPr="00122F92">
        <w:rPr>
          <w:rFonts w:eastAsia="Calibri"/>
          <w:i/>
          <w:color w:val="000000"/>
          <w:sz w:val="24"/>
          <w:szCs w:val="24"/>
          <w:lang w:eastAsia="en-US"/>
        </w:rPr>
        <w:t>правило ,по</w:t>
      </w:r>
      <w:proofErr w:type="gramEnd"/>
      <w:r w:rsidRPr="00122F92">
        <w:rPr>
          <w:rFonts w:eastAsia="Calibri"/>
          <w:i/>
          <w:color w:val="000000"/>
          <w:sz w:val="24"/>
          <w:szCs w:val="24"/>
          <w:lang w:eastAsia="en-US"/>
        </w:rPr>
        <w:t xml:space="preserve"> мере роста уровня делово активности величина переменных затрат не единицу продукции будет:</w:t>
      </w:r>
    </w:p>
    <w:p w14:paraId="21276E94" w14:textId="77777777" w:rsidR="00122F92" w:rsidRPr="00122F92" w:rsidRDefault="00122F92" w:rsidP="00122F92">
      <w:pPr>
        <w:numPr>
          <w:ilvl w:val="0"/>
          <w:numId w:val="25"/>
        </w:numPr>
        <w:tabs>
          <w:tab w:val="left" w:pos="426"/>
          <w:tab w:val="left" w:pos="1134"/>
        </w:tabs>
        <w:ind w:hanging="1155"/>
        <w:jc w:val="both"/>
        <w:rPr>
          <w:color w:val="000000"/>
          <w:sz w:val="24"/>
          <w:szCs w:val="24"/>
          <w:lang w:eastAsia="ru-RU"/>
        </w:rPr>
      </w:pPr>
      <w:r w:rsidRPr="00122F92">
        <w:rPr>
          <w:color w:val="000000"/>
          <w:sz w:val="24"/>
          <w:szCs w:val="24"/>
          <w:lang w:eastAsia="ru-RU"/>
        </w:rPr>
        <w:t>Оставаться неизменными</w:t>
      </w:r>
    </w:p>
    <w:p w14:paraId="00C9F8BD" w14:textId="77777777" w:rsidR="00122F92" w:rsidRPr="00122F92" w:rsidRDefault="00122F92" w:rsidP="00122F92">
      <w:pPr>
        <w:numPr>
          <w:ilvl w:val="0"/>
          <w:numId w:val="25"/>
        </w:numPr>
        <w:tabs>
          <w:tab w:val="left" w:pos="426"/>
          <w:tab w:val="left" w:pos="1134"/>
        </w:tabs>
        <w:ind w:hanging="1155"/>
        <w:jc w:val="both"/>
        <w:rPr>
          <w:color w:val="000000"/>
          <w:sz w:val="24"/>
          <w:szCs w:val="24"/>
          <w:lang w:eastAsia="ru-RU"/>
        </w:rPr>
      </w:pPr>
      <w:r w:rsidRPr="00122F92">
        <w:rPr>
          <w:color w:val="000000"/>
          <w:sz w:val="24"/>
          <w:szCs w:val="24"/>
          <w:lang w:eastAsia="ru-RU"/>
        </w:rPr>
        <w:t>Расти</w:t>
      </w:r>
    </w:p>
    <w:p w14:paraId="5F581D63" w14:textId="77777777" w:rsidR="00122F92" w:rsidRPr="00122F92" w:rsidRDefault="00122F92" w:rsidP="00122F92">
      <w:pPr>
        <w:numPr>
          <w:ilvl w:val="0"/>
          <w:numId w:val="25"/>
        </w:numPr>
        <w:tabs>
          <w:tab w:val="left" w:pos="426"/>
          <w:tab w:val="left" w:pos="1134"/>
        </w:tabs>
        <w:ind w:hanging="1155"/>
        <w:jc w:val="both"/>
        <w:rPr>
          <w:color w:val="000000"/>
          <w:sz w:val="24"/>
          <w:szCs w:val="24"/>
          <w:lang w:eastAsia="ru-RU"/>
        </w:rPr>
      </w:pPr>
      <w:r w:rsidRPr="00122F92">
        <w:rPr>
          <w:color w:val="000000"/>
          <w:sz w:val="24"/>
          <w:szCs w:val="24"/>
          <w:lang w:eastAsia="ru-RU"/>
        </w:rPr>
        <w:t>Снижаться</w:t>
      </w:r>
    </w:p>
    <w:p w14:paraId="526C37AE" w14:textId="77777777" w:rsidR="00122F92" w:rsidRPr="00122F92" w:rsidRDefault="00122F92" w:rsidP="00122F92">
      <w:pPr>
        <w:tabs>
          <w:tab w:val="left" w:pos="426"/>
        </w:tabs>
        <w:rPr>
          <w:b/>
          <w:sz w:val="24"/>
          <w:lang w:eastAsia="ru-RU"/>
        </w:rPr>
      </w:pPr>
    </w:p>
    <w:p w14:paraId="1CA0F5EA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spacing w:after="200"/>
        <w:ind w:left="0" w:firstLine="0"/>
        <w:jc w:val="both"/>
        <w:rPr>
          <w:rFonts w:eastAsia="Calibri"/>
          <w:i/>
          <w:sz w:val="24"/>
          <w:szCs w:val="24"/>
          <w:lang w:eastAsia="en-US"/>
        </w:rPr>
      </w:pPr>
      <w:proofErr w:type="gramStart"/>
      <w:r w:rsidRPr="00122F92">
        <w:rPr>
          <w:i/>
          <w:sz w:val="24"/>
          <w:szCs w:val="24"/>
          <w:lang w:eastAsia="ru-RU"/>
        </w:rPr>
        <w:t>Если  известно</w:t>
      </w:r>
      <w:proofErr w:type="gramEnd"/>
      <w:r w:rsidRPr="00122F92">
        <w:rPr>
          <w:i/>
          <w:sz w:val="24"/>
          <w:szCs w:val="24"/>
          <w:lang w:eastAsia="ru-RU"/>
        </w:rPr>
        <w:t xml:space="preserve">, что  основные средства по  первоначальной стоимости составляют  на  начало года составляют  9500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 xml:space="preserve">.,  поступило за год 1000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 xml:space="preserve">. , выбыло 500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 xml:space="preserve">.,  наличие основных  средств на конец года по  остаточной стоимости составляют 9000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>.   Чему равняется коэффициент износа на конец года?</w:t>
      </w:r>
    </w:p>
    <w:p w14:paraId="6606D478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spacing w:after="200"/>
        <w:ind w:left="0" w:firstLine="0"/>
        <w:jc w:val="both"/>
        <w:rPr>
          <w:rFonts w:eastAsia="Calibri"/>
          <w:i/>
          <w:sz w:val="24"/>
          <w:szCs w:val="24"/>
          <w:lang w:eastAsia="en-US"/>
        </w:rPr>
      </w:pPr>
      <w:r w:rsidRPr="00122F92">
        <w:rPr>
          <w:i/>
          <w:sz w:val="24"/>
          <w:szCs w:val="24"/>
          <w:lang w:eastAsia="ru-RU"/>
        </w:rPr>
        <w:t xml:space="preserve">Чему </w:t>
      </w:r>
      <w:proofErr w:type="gramStart"/>
      <w:r w:rsidRPr="00122F92">
        <w:rPr>
          <w:i/>
          <w:sz w:val="24"/>
          <w:szCs w:val="24"/>
          <w:lang w:eastAsia="ru-RU"/>
        </w:rPr>
        <w:t>равен  фонд</w:t>
      </w:r>
      <w:proofErr w:type="gramEnd"/>
      <w:r w:rsidRPr="00122F92">
        <w:rPr>
          <w:i/>
          <w:sz w:val="24"/>
          <w:szCs w:val="24"/>
          <w:lang w:eastAsia="ru-RU"/>
        </w:rPr>
        <w:t xml:space="preserve">  рабочего времени  в часах,  если численность  рабочих составляет  100 чел, количество отработанных дней одним рабочем за год 220, продолжительность  смены 8 часов,  дневная выработка составляет 0,5 руб. </w:t>
      </w:r>
    </w:p>
    <w:p w14:paraId="2F11DDDB" w14:textId="77777777" w:rsidR="00122F92" w:rsidRPr="00122F92" w:rsidRDefault="00122F92" w:rsidP="00122F92">
      <w:pPr>
        <w:ind w:left="720"/>
        <w:rPr>
          <w:b/>
          <w:sz w:val="24"/>
          <w:lang w:eastAsia="ru-RU"/>
        </w:rPr>
      </w:pPr>
    </w:p>
    <w:p w14:paraId="039D1EFA" w14:textId="77777777" w:rsidR="00122F92" w:rsidRPr="00122F92" w:rsidRDefault="00122F92" w:rsidP="00122F92">
      <w:pPr>
        <w:rPr>
          <w:b/>
          <w:sz w:val="24"/>
          <w:lang w:eastAsia="ru-RU"/>
        </w:rPr>
      </w:pPr>
      <w:r w:rsidRPr="00122F92">
        <w:rPr>
          <w:b/>
          <w:sz w:val="24"/>
          <w:lang w:eastAsia="ru-RU"/>
        </w:rPr>
        <w:t>Блок 3. Ситуационное задание /30 баллов/</w:t>
      </w:r>
    </w:p>
    <w:p w14:paraId="3DBA214E" w14:textId="77777777" w:rsidR="00122F92" w:rsidRPr="00122F92" w:rsidRDefault="00122F92" w:rsidP="00122F92">
      <w:pPr>
        <w:rPr>
          <w:b/>
          <w:sz w:val="24"/>
          <w:lang w:eastAsia="ru-RU"/>
        </w:rPr>
      </w:pPr>
    </w:p>
    <w:p w14:paraId="289C87ED" w14:textId="77777777" w:rsidR="00122F92" w:rsidRPr="00122F92" w:rsidRDefault="00122F92" w:rsidP="00122F92">
      <w:pPr>
        <w:jc w:val="both"/>
        <w:rPr>
          <w:sz w:val="24"/>
          <w:szCs w:val="28"/>
          <w:lang w:eastAsia="ru-RU"/>
        </w:rPr>
      </w:pPr>
      <w:r w:rsidRPr="00122F92">
        <w:rPr>
          <w:sz w:val="24"/>
          <w:szCs w:val="28"/>
          <w:lang w:eastAsia="ru-RU"/>
        </w:rPr>
        <w:t xml:space="preserve">По данным бухгалтерской отчетности рассчитать </w:t>
      </w:r>
      <w:proofErr w:type="gramStart"/>
      <w:r w:rsidRPr="00122F92">
        <w:rPr>
          <w:sz w:val="24"/>
          <w:szCs w:val="28"/>
          <w:lang w:eastAsia="ru-RU"/>
        </w:rPr>
        <w:t>влияние  факторов</w:t>
      </w:r>
      <w:proofErr w:type="gramEnd"/>
      <w:r w:rsidRPr="00122F92">
        <w:rPr>
          <w:sz w:val="24"/>
          <w:szCs w:val="28"/>
          <w:lang w:eastAsia="ru-RU"/>
        </w:rPr>
        <w:t xml:space="preserve">,  представленных  в таблице  на изменение рентабельности активов экономического субъекта в отчетном году по </w:t>
      </w:r>
      <w:r w:rsidRPr="00122F92">
        <w:rPr>
          <w:sz w:val="24"/>
          <w:szCs w:val="28"/>
          <w:lang w:eastAsia="ru-RU"/>
        </w:rPr>
        <w:lastRenderedPageBreak/>
        <w:t xml:space="preserve">сравнению с предыдущим годом. </w:t>
      </w:r>
      <w:proofErr w:type="gramStart"/>
      <w:r w:rsidRPr="00122F92">
        <w:rPr>
          <w:sz w:val="24"/>
          <w:szCs w:val="28"/>
          <w:lang w:eastAsia="ru-RU"/>
        </w:rPr>
        <w:t>Применить  любой</w:t>
      </w:r>
      <w:proofErr w:type="gramEnd"/>
      <w:r w:rsidRPr="00122F92">
        <w:rPr>
          <w:sz w:val="24"/>
          <w:szCs w:val="28"/>
          <w:lang w:eastAsia="ru-RU"/>
        </w:rPr>
        <w:t xml:space="preserve"> подходящий метод  факторного анализа. </w:t>
      </w:r>
      <w:proofErr w:type="gramStart"/>
      <w:r w:rsidRPr="00122F92">
        <w:rPr>
          <w:sz w:val="24"/>
          <w:szCs w:val="28"/>
          <w:lang w:eastAsia="ru-RU"/>
        </w:rPr>
        <w:t>Написать  аналитические</w:t>
      </w:r>
      <w:proofErr w:type="gramEnd"/>
      <w:r w:rsidRPr="00122F92">
        <w:rPr>
          <w:sz w:val="24"/>
          <w:szCs w:val="28"/>
          <w:lang w:eastAsia="ru-RU"/>
        </w:rPr>
        <w:t xml:space="preserve"> выводы по  полученным  результатам. Решение показать. </w:t>
      </w:r>
    </w:p>
    <w:p w14:paraId="181759BB" w14:textId="77777777" w:rsidR="00122F92" w:rsidRPr="00122F92" w:rsidRDefault="00122F92" w:rsidP="00122F92">
      <w:pPr>
        <w:ind w:left="426"/>
        <w:jc w:val="both"/>
        <w:rPr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5"/>
        <w:gridCol w:w="1498"/>
        <w:gridCol w:w="1346"/>
        <w:gridCol w:w="1448"/>
      </w:tblGrid>
      <w:tr w:rsidR="00122F92" w:rsidRPr="00122F92" w14:paraId="0F140A68" w14:textId="77777777" w:rsidTr="00B910A8">
        <w:trPr>
          <w:cantSplit/>
          <w:trHeight w:val="477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0B1D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Показатель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2983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Прошлый</w:t>
            </w:r>
          </w:p>
          <w:p w14:paraId="38EA2F20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C2BC" w14:textId="77777777" w:rsidR="00122F92" w:rsidRPr="00122F92" w:rsidRDefault="00122F92" w:rsidP="00122F9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Отчётный</w:t>
            </w:r>
          </w:p>
          <w:p w14:paraId="36214D30" w14:textId="77777777" w:rsidR="00122F92" w:rsidRPr="00122F92" w:rsidRDefault="00122F92" w:rsidP="00122F92">
            <w:pPr>
              <w:ind w:left="1276" w:hanging="850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год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854" w14:textId="77777777" w:rsidR="00122F92" w:rsidRPr="00122F92" w:rsidRDefault="00122F92" w:rsidP="00122F92">
            <w:pPr>
              <w:ind w:left="80" w:hanging="3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 xml:space="preserve">Изменение (+, </w:t>
            </w:r>
            <w:proofErr w:type="gramStart"/>
            <w:r w:rsidRPr="00122F92">
              <w:rPr>
                <w:rFonts w:ascii="Arial" w:hAnsi="Arial" w:cs="Arial"/>
                <w:b/>
                <w:bCs/>
                <w:lang w:eastAsia="ru-RU"/>
              </w:rPr>
              <w:t>- )</w:t>
            </w:r>
            <w:proofErr w:type="gramEnd"/>
          </w:p>
          <w:p w14:paraId="6FCFB9B3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  <w:tr w:rsidR="00122F92" w:rsidRPr="00122F92" w14:paraId="4FA27BE9" w14:textId="77777777" w:rsidTr="00B910A8">
        <w:trPr>
          <w:trHeight w:val="278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D5C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9107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92A2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2990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4</w:t>
            </w:r>
          </w:p>
        </w:tc>
      </w:tr>
      <w:tr w:rsidR="00122F92" w:rsidRPr="00122F92" w14:paraId="566885E3" w14:textId="77777777" w:rsidTr="00B910A8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8A90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Исходные данные</w:t>
            </w:r>
          </w:p>
        </w:tc>
      </w:tr>
      <w:tr w:rsidR="00122F92" w:rsidRPr="00122F92" w14:paraId="4C40B739" w14:textId="77777777" w:rsidTr="00B910A8">
        <w:trPr>
          <w:trHeight w:val="352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B90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1. Прибыль (убыток) от продаж, тыс. руб.</w:t>
            </w:r>
          </w:p>
        </w:tc>
        <w:tc>
          <w:tcPr>
            <w:tcW w:w="778" w:type="pct"/>
          </w:tcPr>
          <w:p w14:paraId="2CC4DB7A" w14:textId="2D524FBA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401 633</w:t>
            </w:r>
          </w:p>
        </w:tc>
        <w:tc>
          <w:tcPr>
            <w:tcW w:w="699" w:type="pct"/>
          </w:tcPr>
          <w:p w14:paraId="17249897" w14:textId="49C9679D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564 990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4FC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25EB3D69" w14:textId="77777777" w:rsidTr="00B910A8">
        <w:trPr>
          <w:trHeight w:val="511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F353" w14:textId="77777777" w:rsidR="00122F92" w:rsidRPr="00122F92" w:rsidRDefault="00122F92" w:rsidP="00122F92">
            <w:pPr>
              <w:numPr>
                <w:ilvl w:val="0"/>
                <w:numId w:val="23"/>
              </w:numPr>
              <w:tabs>
                <w:tab w:val="left" w:pos="252"/>
              </w:tabs>
              <w:ind w:left="179" w:firstLine="0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Среднегодовые остатки всех активов, тыс. руб.</w:t>
            </w:r>
          </w:p>
        </w:tc>
        <w:tc>
          <w:tcPr>
            <w:tcW w:w="778" w:type="pct"/>
          </w:tcPr>
          <w:p w14:paraId="50A0AD63" w14:textId="4E98D218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1 604 088</w:t>
            </w:r>
          </w:p>
        </w:tc>
        <w:tc>
          <w:tcPr>
            <w:tcW w:w="699" w:type="pct"/>
          </w:tcPr>
          <w:p w14:paraId="3F28A0EE" w14:textId="57C0B750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1 489 453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EDE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007088C1" w14:textId="77777777" w:rsidTr="00B910A8">
        <w:trPr>
          <w:trHeight w:val="624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8EA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 xml:space="preserve">3. Среднегодовые остатки собственного </w:t>
            </w:r>
          </w:p>
          <w:p w14:paraId="2685C5B2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капитала, тыс. руб.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0B96" w14:textId="174554AD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231 586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619" w14:textId="573FB433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 xml:space="preserve">461 995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99E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60431E03" w14:textId="77777777" w:rsidTr="00B910A8">
        <w:trPr>
          <w:trHeight w:val="272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0C3B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4. Выручка, тыс. руб.</w:t>
            </w:r>
          </w:p>
        </w:tc>
        <w:tc>
          <w:tcPr>
            <w:tcW w:w="778" w:type="pct"/>
          </w:tcPr>
          <w:p w14:paraId="0C513584" w14:textId="41F0E49D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 xml:space="preserve">855 897 </w:t>
            </w:r>
          </w:p>
        </w:tc>
        <w:tc>
          <w:tcPr>
            <w:tcW w:w="699" w:type="pct"/>
          </w:tcPr>
          <w:p w14:paraId="227EAE32" w14:textId="517F3DF1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 xml:space="preserve">923 907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234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70FF6E43" w14:textId="77777777" w:rsidTr="00B910A8">
        <w:trPr>
          <w:trHeight w:val="2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34D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Расчетные</w:t>
            </w:r>
            <w:r w:rsidRPr="00122F92">
              <w:rPr>
                <w:rFonts w:ascii="Arial" w:hAnsi="Arial" w:cs="Arial"/>
                <w:lang w:eastAsia="ru-RU"/>
              </w:rPr>
              <w:t xml:space="preserve"> </w:t>
            </w:r>
            <w:r w:rsidRPr="00122F92">
              <w:rPr>
                <w:rFonts w:ascii="Arial" w:hAnsi="Arial" w:cs="Arial"/>
                <w:b/>
                <w:bCs/>
                <w:lang w:eastAsia="ru-RU"/>
              </w:rPr>
              <w:t>данные</w:t>
            </w:r>
          </w:p>
        </w:tc>
      </w:tr>
      <w:tr w:rsidR="00122F92" w:rsidRPr="00122F92" w14:paraId="105AF47F" w14:textId="77777777" w:rsidTr="00B910A8">
        <w:trPr>
          <w:trHeight w:val="279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F083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Рентабельность  активов, %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881EB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F447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434D1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6B0E5B83" w14:textId="77777777" w:rsidTr="00B910A8">
        <w:trPr>
          <w:trHeight w:val="332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52F4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Коэффициент автономии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1190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FA09F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1CF66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08810440" w14:textId="77777777" w:rsidTr="00B910A8">
        <w:trPr>
          <w:trHeight w:val="607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9A51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 xml:space="preserve">Коэффициент оборачиваемости </w:t>
            </w:r>
          </w:p>
          <w:p w14:paraId="5701D44A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собственного капитала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03EE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B4A0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3F02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3D09BDE3" w14:textId="77777777" w:rsidTr="00B910A8">
        <w:trPr>
          <w:trHeight w:val="317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BA87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Рентабельность продаж, %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E7C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750A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B9E1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0EA0BFC3" w14:textId="77777777" w:rsidTr="00B910A8">
        <w:trPr>
          <w:trHeight w:val="24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7C71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Расчет влияния факторов</w:t>
            </w:r>
          </w:p>
        </w:tc>
      </w:tr>
      <w:tr w:rsidR="00122F92" w:rsidRPr="00122F92" w14:paraId="689C9AC8" w14:textId="77777777" w:rsidTr="00B910A8">
        <w:trPr>
          <w:trHeight w:val="635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64F8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72"/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Влияние на изменение рентабельности активов факторов – всего, %</w:t>
            </w:r>
          </w:p>
          <w:p w14:paraId="5FD362B9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в том числе: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ADF" w14:textId="77777777" w:rsidR="00122F92" w:rsidRPr="00122F92" w:rsidRDefault="00122F92" w:rsidP="00122F92">
            <w:pPr>
              <w:ind w:left="1276" w:hanging="850"/>
              <w:jc w:val="both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758F83CA" w14:textId="77777777" w:rsidTr="00B910A8">
        <w:trPr>
          <w:trHeight w:val="268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877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 xml:space="preserve">а) коэффициента автономии (независимости)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966F3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180EB046" w14:textId="77777777" w:rsidTr="00B910A8">
        <w:trPr>
          <w:trHeight w:val="272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E4FB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б) коэффициента оборачиваемости собственного капитала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029C1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054B70C4" w14:textId="77777777" w:rsidTr="00B910A8">
        <w:trPr>
          <w:trHeight w:val="273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3B22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в) рентабельности продаж, %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248B0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41F3AEEE" w14:textId="77777777" w:rsidTr="00B910A8">
        <w:trPr>
          <w:trHeight w:val="263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C72D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Баланс отклонений, %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720" w14:textId="77777777" w:rsidR="00122F92" w:rsidRPr="00122F92" w:rsidRDefault="00122F92" w:rsidP="00122F92">
            <w:pPr>
              <w:ind w:left="1276" w:hanging="850"/>
              <w:jc w:val="both"/>
              <w:rPr>
                <w:rFonts w:ascii="Arial" w:hAnsi="Arial" w:cs="Arial"/>
                <w:lang w:eastAsia="ru-RU"/>
              </w:rPr>
            </w:pPr>
          </w:p>
        </w:tc>
      </w:tr>
    </w:tbl>
    <w:p w14:paraId="788657E3" w14:textId="07A2E3B8" w:rsidR="00D50B80" w:rsidRPr="00F62F66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 xml:space="preserve">Подготовил:                                                                                                         </w:t>
      </w:r>
    </w:p>
    <w:p w14:paraId="2DF2BB98" w14:textId="77777777" w:rsidR="00D50B80" w:rsidRPr="00F62F66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>Утверждаю:</w:t>
      </w:r>
    </w:p>
    <w:p w14:paraId="541386B1" w14:textId="1CA57412" w:rsidR="00D50B80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 xml:space="preserve">Руководитель департамента                                  </w:t>
      </w:r>
      <w:r w:rsidR="0079669A">
        <w:rPr>
          <w:sz w:val="24"/>
          <w:szCs w:val="24"/>
          <w:lang w:eastAsia="ru-RU"/>
        </w:rPr>
        <w:t xml:space="preserve">                                      </w:t>
      </w:r>
      <w:r w:rsidRPr="00F62F66">
        <w:rPr>
          <w:sz w:val="24"/>
          <w:szCs w:val="24"/>
          <w:lang w:eastAsia="ru-RU"/>
        </w:rPr>
        <w:t xml:space="preserve">    </w:t>
      </w:r>
    </w:p>
    <w:p w14:paraId="385B0752" w14:textId="77777777" w:rsidR="00D50B80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>Дата________________</w:t>
      </w:r>
    </w:p>
    <w:p w14:paraId="7EB6FCE3" w14:textId="77777777" w:rsidR="0079669A" w:rsidRDefault="0079669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4D107D1C" w14:textId="77777777" w:rsidR="0079669A" w:rsidRDefault="0079669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3470DF7B" w14:textId="3F61BF21" w:rsidR="00E975C5" w:rsidRPr="00630AB1" w:rsidRDefault="00E975C5" w:rsidP="00D57C68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40" w:name="_Toc102512284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0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2036FD14" w14:textId="77777777" w:rsidR="001E0580" w:rsidRPr="001E0580" w:rsidRDefault="001E0580" w:rsidP="007F0A18">
      <w:pPr>
        <w:tabs>
          <w:tab w:val="left" w:pos="284"/>
        </w:tabs>
        <w:spacing w:line="360" w:lineRule="auto"/>
        <w:jc w:val="both"/>
        <w:rPr>
          <w:b/>
          <w:sz w:val="28"/>
          <w:szCs w:val="28"/>
        </w:rPr>
      </w:pPr>
      <w:r w:rsidRPr="001E0580">
        <w:rPr>
          <w:b/>
          <w:sz w:val="28"/>
          <w:szCs w:val="28"/>
        </w:rPr>
        <w:t>Нормативно-правовые акты</w:t>
      </w:r>
    </w:p>
    <w:p w14:paraId="7897B105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14:paraId="6E6EF4F7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31B89427" w14:textId="56812D3C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 xml:space="preserve">Федеральный закон от 06.12.2011 № 402-ФЗ (ред. от 30.12.2021) «О </w:t>
      </w:r>
      <w:r w:rsidRPr="001E0580">
        <w:rPr>
          <w:rFonts w:eastAsia="Calibri"/>
          <w:sz w:val="28"/>
          <w:szCs w:val="28"/>
          <w:lang w:eastAsia="ru-RU"/>
        </w:rPr>
        <w:lastRenderedPageBreak/>
        <w:t>бухгалтерском учете».</w:t>
      </w:r>
    </w:p>
    <w:p w14:paraId="11186FB7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Федеральный закон "О несостоятельности (банкротстве)" от 26.10.2002 N 127-ФЗ (последняя редакция)</w:t>
      </w:r>
    </w:p>
    <w:p w14:paraId="71828742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Постановление Правительства РФ от 25.06.2003 N 367 "Об утверждении Правил проведения арбитражным управляющим финансового анализа"</w:t>
      </w:r>
    </w:p>
    <w:p w14:paraId="0E74C8AF" w14:textId="77777777" w:rsidR="001E0580" w:rsidRPr="001E0580" w:rsidRDefault="001E0580" w:rsidP="007F0A18">
      <w:pPr>
        <w:tabs>
          <w:tab w:val="left" w:pos="284"/>
        </w:tabs>
        <w:spacing w:line="360" w:lineRule="auto"/>
        <w:jc w:val="both"/>
        <w:rPr>
          <w:b/>
          <w:i/>
          <w:sz w:val="28"/>
          <w:szCs w:val="28"/>
        </w:rPr>
      </w:pPr>
      <w:r w:rsidRPr="001E0580">
        <w:rPr>
          <w:b/>
          <w:i/>
          <w:sz w:val="28"/>
          <w:szCs w:val="28"/>
        </w:rPr>
        <w:t>Основная литература</w:t>
      </w:r>
    </w:p>
    <w:p w14:paraId="4ED77031" w14:textId="66D74F03" w:rsidR="009A505D" w:rsidRDefault="009B3ABF" w:rsidP="009A505D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6. </w:t>
      </w:r>
      <w:r w:rsidR="009A505D" w:rsidRPr="009A505D">
        <w:rPr>
          <w:iCs/>
          <w:sz w:val="28"/>
          <w:szCs w:val="28"/>
          <w:shd w:val="clear" w:color="auto" w:fill="FFFFFF"/>
        </w:rPr>
        <w:t xml:space="preserve">Мельник, М. В.  Теория экономического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анализа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учебник и практикум для вузов / М. В. Мельник, В. Л.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Поздеев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. — 2-е изд.,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перераб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Москва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, 2023. — 238 с. — (Высшее образование). —  Образовательная платформа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 [сайт]. — URL: https://urait.ru/bcode/510989 (дата обращения: 23.10.2023).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Текст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электронный.</w:t>
      </w:r>
    </w:p>
    <w:p w14:paraId="5E56048B" w14:textId="0534A344" w:rsidR="009A505D" w:rsidRDefault="009B3ABF" w:rsidP="009A505D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7</w:t>
      </w:r>
      <w:r w:rsidR="009A505D">
        <w:rPr>
          <w:iCs/>
          <w:sz w:val="28"/>
          <w:szCs w:val="28"/>
          <w:shd w:val="clear" w:color="auto" w:fill="FFFFFF"/>
        </w:rPr>
        <w:t>.</w:t>
      </w:r>
      <w:r w:rsidR="009A505D" w:rsidRPr="009A505D">
        <w:t xml:space="preserve"> </w:t>
      </w:r>
      <w:r w:rsidR="009A505D" w:rsidRPr="009A505D">
        <w:rPr>
          <w:iCs/>
          <w:sz w:val="28"/>
          <w:szCs w:val="28"/>
          <w:shd w:val="clear" w:color="auto" w:fill="FFFFFF"/>
        </w:rPr>
        <w:tab/>
        <w:t xml:space="preserve">Румянцева, Е. Е.  Экономический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анализ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учебник для вузов / Е. Е. Румянцева. — 2-е изд.,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перераб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Москва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, 2023. — 533 с. — (Высшее образование). —  Образовательная платформа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 [сайт]. — URL: https://urait.ru/bcode/531723 (дата обращения: 23.10.2023).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Текст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электронный.</w:t>
      </w:r>
    </w:p>
    <w:p w14:paraId="6D25060E" w14:textId="03A3EB7A" w:rsidR="00A368C4" w:rsidRPr="009A505D" w:rsidRDefault="009B3ABF" w:rsidP="009A505D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sz w:val="28"/>
          <w:szCs w:val="28"/>
        </w:rPr>
        <w:t>8</w:t>
      </w:r>
      <w:r w:rsidR="009A505D">
        <w:rPr>
          <w:sz w:val="28"/>
          <w:szCs w:val="28"/>
        </w:rPr>
        <w:t xml:space="preserve">. </w:t>
      </w:r>
      <w:r w:rsidR="00613F57" w:rsidRPr="009A505D">
        <w:rPr>
          <w:sz w:val="28"/>
          <w:szCs w:val="28"/>
        </w:rPr>
        <w:t xml:space="preserve">Экономический анализ: учебник для направлений </w:t>
      </w:r>
      <w:proofErr w:type="spellStart"/>
      <w:r w:rsidR="00613F57" w:rsidRPr="009A505D">
        <w:rPr>
          <w:sz w:val="28"/>
          <w:szCs w:val="28"/>
        </w:rPr>
        <w:t>бакалавриата</w:t>
      </w:r>
      <w:proofErr w:type="spellEnd"/>
      <w:r w:rsidR="00613F57" w:rsidRPr="009A505D">
        <w:rPr>
          <w:sz w:val="28"/>
          <w:szCs w:val="28"/>
        </w:rPr>
        <w:t xml:space="preserve"> и магистратуры "Экономика", "Менеджмент" / Н.А. Никифорова, С.Н. Миловидова, Т.Б. </w:t>
      </w:r>
      <w:proofErr w:type="spellStart"/>
      <w:r w:rsidR="00613F57" w:rsidRPr="009A505D">
        <w:rPr>
          <w:sz w:val="28"/>
          <w:szCs w:val="28"/>
        </w:rPr>
        <w:t>Иззука</w:t>
      </w:r>
      <w:proofErr w:type="spellEnd"/>
      <w:r w:rsidR="00613F57" w:rsidRPr="009A505D">
        <w:rPr>
          <w:sz w:val="28"/>
          <w:szCs w:val="28"/>
        </w:rPr>
        <w:t xml:space="preserve"> [и др.]; под ред. Н.А. Никифоровой; </w:t>
      </w:r>
      <w:proofErr w:type="spellStart"/>
      <w:r w:rsidR="00613F57" w:rsidRPr="009A505D">
        <w:rPr>
          <w:sz w:val="28"/>
          <w:szCs w:val="28"/>
        </w:rPr>
        <w:t>Финуниверситет</w:t>
      </w:r>
      <w:proofErr w:type="spellEnd"/>
      <w:r w:rsidR="00613F57" w:rsidRPr="009A505D">
        <w:rPr>
          <w:sz w:val="28"/>
          <w:szCs w:val="28"/>
        </w:rPr>
        <w:t xml:space="preserve">. — Москва: </w:t>
      </w:r>
      <w:proofErr w:type="spellStart"/>
      <w:r w:rsidR="00613F57" w:rsidRPr="009A505D">
        <w:rPr>
          <w:sz w:val="28"/>
          <w:szCs w:val="28"/>
        </w:rPr>
        <w:t>Кнорус</w:t>
      </w:r>
      <w:proofErr w:type="spellEnd"/>
      <w:r w:rsidR="00613F57" w:rsidRPr="009A505D">
        <w:rPr>
          <w:sz w:val="28"/>
          <w:szCs w:val="28"/>
        </w:rPr>
        <w:t xml:space="preserve">, 2023 — 584 с.: ил. — (Бакалавриат и магистратура). — Текст: непосредственный. - То же. - ЭБС BOOK.ru. - URL: https://book.ru/book/947604 (дата обращения: 23.10.2023). — </w:t>
      </w:r>
      <w:proofErr w:type="gramStart"/>
      <w:r w:rsidR="00613F57" w:rsidRPr="009A505D">
        <w:rPr>
          <w:sz w:val="28"/>
          <w:szCs w:val="28"/>
        </w:rPr>
        <w:t>Текст :</w:t>
      </w:r>
      <w:proofErr w:type="gramEnd"/>
      <w:r w:rsidR="00613F57" w:rsidRPr="009A505D">
        <w:rPr>
          <w:sz w:val="28"/>
          <w:szCs w:val="28"/>
        </w:rPr>
        <w:t xml:space="preserve"> электронный.</w:t>
      </w:r>
    </w:p>
    <w:p w14:paraId="49ACCBDF" w14:textId="6C64ABF0" w:rsidR="001E0580" w:rsidRPr="001E0580" w:rsidRDefault="001E0580" w:rsidP="00A368C4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b/>
          <w:i/>
          <w:sz w:val="28"/>
          <w:szCs w:val="28"/>
        </w:rPr>
      </w:pPr>
      <w:r w:rsidRPr="001E0580">
        <w:rPr>
          <w:b/>
          <w:i/>
          <w:sz w:val="28"/>
          <w:szCs w:val="28"/>
        </w:rPr>
        <w:t>Дополнительная литература</w:t>
      </w:r>
    </w:p>
    <w:p w14:paraId="05161011" w14:textId="4C0BE258" w:rsidR="001E0580" w:rsidRDefault="009B3ABF" w:rsidP="00A368C4">
      <w:pPr>
        <w:widowControl w:val="0"/>
        <w:tabs>
          <w:tab w:val="left" w:pos="4"/>
          <w:tab w:val="left" w:pos="284"/>
        </w:tabs>
        <w:spacing w:after="160" w:line="360" w:lineRule="auto"/>
        <w:contextualSpacing/>
        <w:jc w:val="both"/>
        <w:rPr>
          <w:sz w:val="28"/>
          <w:szCs w:val="28"/>
        </w:rPr>
      </w:pPr>
      <w:bookmarkStart w:id="41" w:name="_Toc89619185"/>
      <w:bookmarkStart w:id="42" w:name="_Toc102512285"/>
      <w:r>
        <w:rPr>
          <w:iCs/>
          <w:sz w:val="28"/>
          <w:szCs w:val="28"/>
          <w:shd w:val="clear" w:color="auto" w:fill="FFFFFF"/>
        </w:rPr>
        <w:t>9</w:t>
      </w:r>
      <w:r w:rsidR="00A368C4">
        <w:rPr>
          <w:iCs/>
          <w:sz w:val="28"/>
          <w:szCs w:val="28"/>
          <w:shd w:val="clear" w:color="auto" w:fill="FFFFFF"/>
        </w:rPr>
        <w:t>.</w:t>
      </w:r>
      <w:r w:rsidR="00A368C4" w:rsidRPr="00A368C4">
        <w:t xml:space="preserve"> </w:t>
      </w:r>
      <w:r w:rsidR="009A505D" w:rsidRPr="00A368C4">
        <w:rPr>
          <w:sz w:val="28"/>
          <w:szCs w:val="28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="009A505D" w:rsidRPr="00A368C4">
        <w:rPr>
          <w:sz w:val="28"/>
          <w:szCs w:val="28"/>
        </w:rPr>
        <w:t>Финуниверситет</w:t>
      </w:r>
      <w:proofErr w:type="spellEnd"/>
      <w:r w:rsidR="009A505D" w:rsidRPr="00A368C4">
        <w:rPr>
          <w:sz w:val="28"/>
          <w:szCs w:val="28"/>
        </w:rPr>
        <w:t xml:space="preserve"> - Москва: Инфра-М, 2021 - 172 с. - Высшее образование. Бакалавриат. -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непосредственный.  – То же. – 2021. – ЭБС ZNANIUM.com. – URL: </w:t>
      </w:r>
      <w:r w:rsidR="009A505D" w:rsidRPr="00A368C4">
        <w:rPr>
          <w:sz w:val="28"/>
          <w:szCs w:val="28"/>
        </w:rPr>
        <w:lastRenderedPageBreak/>
        <w:t xml:space="preserve">https://znanium.com/catalog/product/1167950 (дата обращения: 23.10.2023). –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электронный.</w:t>
      </w:r>
    </w:p>
    <w:p w14:paraId="3461431B" w14:textId="2AB6AAEE" w:rsidR="009A505D" w:rsidRPr="001E0580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10</w:t>
      </w:r>
      <w:r w:rsidR="009A505D">
        <w:rPr>
          <w:sz w:val="28"/>
          <w:szCs w:val="28"/>
        </w:rPr>
        <w:t xml:space="preserve">. </w:t>
      </w:r>
      <w:r w:rsidR="009A505D" w:rsidRPr="00A368C4">
        <w:rPr>
          <w:sz w:val="28"/>
          <w:szCs w:val="28"/>
        </w:rPr>
        <w:t xml:space="preserve">Куприянова Л.М. Экономический анализ: учебное пособие для студ. вузов, </w:t>
      </w:r>
      <w:proofErr w:type="spellStart"/>
      <w:r w:rsidR="009A505D" w:rsidRPr="00A368C4">
        <w:rPr>
          <w:sz w:val="28"/>
          <w:szCs w:val="28"/>
        </w:rPr>
        <w:t>обуч</w:t>
      </w:r>
      <w:proofErr w:type="spellEnd"/>
      <w:r w:rsidR="009A505D" w:rsidRPr="00A368C4">
        <w:rPr>
          <w:sz w:val="28"/>
          <w:szCs w:val="28"/>
        </w:rPr>
        <w:t xml:space="preserve">. по напр. </w:t>
      </w:r>
      <w:proofErr w:type="spellStart"/>
      <w:r w:rsidR="009A505D" w:rsidRPr="00A368C4">
        <w:rPr>
          <w:sz w:val="28"/>
          <w:szCs w:val="28"/>
        </w:rPr>
        <w:t>подгот</w:t>
      </w:r>
      <w:proofErr w:type="spellEnd"/>
      <w:r w:rsidR="009A505D" w:rsidRPr="00A368C4">
        <w:rPr>
          <w:sz w:val="28"/>
          <w:szCs w:val="28"/>
        </w:rPr>
        <w:t xml:space="preserve">. "Менеджмент" (квалификация (степень) "бакалавр") /Л.М. Куприянова. - Москва: Инфра-М, 2017 - 159 с. –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непосредственный. - То же. - 2019. - ЭБС ZNANIUM.com. - URL: https://znanium.com/catalog/product/1009014 (дата обращения:23.10.2023). -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электронный.</w:t>
      </w:r>
    </w:p>
    <w:p w14:paraId="0345D0E5" w14:textId="26AC015D" w:rsidR="009A505D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11</w:t>
      </w:r>
      <w:r w:rsidR="00A368C4">
        <w:rPr>
          <w:iCs/>
          <w:sz w:val="28"/>
          <w:szCs w:val="28"/>
          <w:shd w:val="clear" w:color="auto" w:fill="FFFFFF"/>
        </w:rPr>
        <w:t>.</w:t>
      </w:r>
      <w:r w:rsidR="00E8471E" w:rsidRPr="00E8471E">
        <w:t xml:space="preserve"> </w:t>
      </w:r>
      <w:r w:rsidR="00E8471E" w:rsidRPr="00E8471E">
        <w:rPr>
          <w:iCs/>
          <w:sz w:val="28"/>
          <w:szCs w:val="28"/>
          <w:shd w:val="clear" w:color="auto" w:fill="FFFFFF"/>
        </w:rPr>
        <w:t xml:space="preserve">Экономический анализ: учебник для студ. </w:t>
      </w:r>
      <w:proofErr w:type="gramStart"/>
      <w:r w:rsidR="00E8471E" w:rsidRPr="00E8471E">
        <w:rPr>
          <w:iCs/>
          <w:sz w:val="28"/>
          <w:szCs w:val="28"/>
          <w:shd w:val="clear" w:color="auto" w:fill="FFFFFF"/>
        </w:rPr>
        <w:t xml:space="preserve">вузов, 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обуч</w:t>
      </w:r>
      <w:proofErr w:type="spellEnd"/>
      <w:proofErr w:type="gramEnd"/>
      <w:r w:rsidR="00E8471E" w:rsidRPr="00E8471E">
        <w:rPr>
          <w:iCs/>
          <w:sz w:val="28"/>
          <w:szCs w:val="28"/>
          <w:shd w:val="clear" w:color="auto" w:fill="FFFFFF"/>
        </w:rPr>
        <w:t xml:space="preserve">. по напр. "Экономика" / В.И. Бариленко [и др.];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Финуниверситет</w:t>
      </w:r>
      <w:proofErr w:type="spellEnd"/>
      <w:r w:rsidR="00E8471E" w:rsidRPr="00E8471E">
        <w:rPr>
          <w:iCs/>
          <w:sz w:val="28"/>
          <w:szCs w:val="28"/>
          <w:shd w:val="clear" w:color="auto" w:fill="FFFFFF"/>
        </w:rPr>
        <w:t xml:space="preserve"> ; под ред. В.И. Бариленко. - Москва: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Кнорус</w:t>
      </w:r>
      <w:proofErr w:type="spellEnd"/>
      <w:r w:rsidR="00E8471E" w:rsidRPr="00E8471E">
        <w:rPr>
          <w:iCs/>
          <w:sz w:val="28"/>
          <w:szCs w:val="28"/>
          <w:shd w:val="clear" w:color="auto" w:fill="FFFFFF"/>
        </w:rPr>
        <w:t xml:space="preserve">, 2017.  - 382 с. - Бакалавриат. - Текст: непосредственный. - То же. - 2022. - ЭБС BOOK.ru. - URL: https://book.ru/book/944587 (дата </w:t>
      </w:r>
      <w:proofErr w:type="gramStart"/>
      <w:r w:rsidR="00E8471E" w:rsidRPr="00E8471E">
        <w:rPr>
          <w:iCs/>
          <w:sz w:val="28"/>
          <w:szCs w:val="28"/>
          <w:shd w:val="clear" w:color="auto" w:fill="FFFFFF"/>
        </w:rPr>
        <w:t>обращения:  23.10.2023</w:t>
      </w:r>
      <w:proofErr w:type="gramEnd"/>
      <w:r w:rsidR="00E8471E" w:rsidRPr="00E8471E">
        <w:rPr>
          <w:iCs/>
          <w:sz w:val="28"/>
          <w:szCs w:val="28"/>
          <w:shd w:val="clear" w:color="auto" w:fill="FFFFFF"/>
        </w:rPr>
        <w:t>). - Текст: электронный.</w:t>
      </w:r>
    </w:p>
    <w:p w14:paraId="2BFF977A" w14:textId="689F7AE7" w:rsidR="009A505D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ru-RU"/>
        </w:rPr>
        <w:t>12</w:t>
      </w:r>
      <w:r w:rsidR="009A505D">
        <w:rPr>
          <w:rFonts w:eastAsia="Calibri"/>
          <w:sz w:val="28"/>
          <w:szCs w:val="28"/>
          <w:lang w:eastAsia="ru-RU"/>
        </w:rPr>
        <w:t xml:space="preserve">. </w:t>
      </w:r>
      <w:r w:rsidR="00E8471E" w:rsidRPr="00E8471E">
        <w:rPr>
          <w:rFonts w:eastAsia="Calibri"/>
          <w:sz w:val="28"/>
          <w:szCs w:val="28"/>
          <w:lang w:val="x-none" w:eastAsia="ru-RU"/>
        </w:rPr>
        <w:t xml:space="preserve">Экономический </w:t>
      </w:r>
      <w:proofErr w:type="gramStart"/>
      <w:r w:rsidR="00E8471E" w:rsidRPr="00E8471E">
        <w:rPr>
          <w:rFonts w:eastAsia="Calibri"/>
          <w:sz w:val="28"/>
          <w:szCs w:val="28"/>
          <w:lang w:val="x-none" w:eastAsia="ru-RU"/>
        </w:rPr>
        <w:t>анализ :</w:t>
      </w:r>
      <w:proofErr w:type="gram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учебник для вузов / Н. В.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Войтоловский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[и др.] ; под редакцией Н. В.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Войтоловского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А. П.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Калининой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И. И. Мазуровой. — 8-е изд.,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перераб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. и доп. — Москва : Издательство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Юрайт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2023. — 631 с. — (Высшее образование). —  Образовательная платформа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Юрайт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[сайт]. — URL: https://urait.ru/bcode/520528 (дата обращения: 23.10.2023). — Текст : электронный.</w:t>
      </w:r>
    </w:p>
    <w:p w14:paraId="4EDD1772" w14:textId="216E9899" w:rsidR="001E0580" w:rsidRPr="009A505D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ru-RU"/>
        </w:rPr>
        <w:t>13</w:t>
      </w:r>
      <w:r w:rsidR="009A505D">
        <w:rPr>
          <w:rFonts w:eastAsia="Calibri"/>
          <w:sz w:val="28"/>
          <w:szCs w:val="28"/>
          <w:lang w:eastAsia="ru-RU"/>
        </w:rPr>
        <w:t xml:space="preserve">. </w:t>
      </w:r>
      <w:r w:rsidR="00E8471E" w:rsidRPr="00E8471E">
        <w:rPr>
          <w:rFonts w:eastAsia="Calibri"/>
          <w:sz w:val="28"/>
          <w:szCs w:val="28"/>
          <w:lang w:val="x-none" w:eastAsia="ru-RU"/>
        </w:rPr>
        <w:t xml:space="preserve">Экономический анализ в схемах и определениях: учебное пособие </w:t>
      </w:r>
      <w:proofErr w:type="gramStart"/>
      <w:r w:rsidR="00E8471E" w:rsidRPr="00E8471E">
        <w:rPr>
          <w:rFonts w:eastAsia="Calibri"/>
          <w:sz w:val="28"/>
          <w:szCs w:val="28"/>
          <w:lang w:val="x-none" w:eastAsia="ru-RU"/>
        </w:rPr>
        <w:t>/  О.Ю.</w:t>
      </w:r>
      <w:proofErr w:type="gram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Гавель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В.И. Бариленко, М.Н. Ермакова [и др.];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Финуниверситет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; под ред. В.И. Бариленко. - Москва: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Русайнс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>, 2020 - 375 с. - Текст: непосредственный. - То же. - 2023. - ЭБС BOOK.ru. - URL: https://book.ru/book/947557 (дата обращения: 23.10.2023). — Текст : электронный.</w:t>
      </w:r>
    </w:p>
    <w:p w14:paraId="12D94B9B" w14:textId="77777777" w:rsidR="001E0580" w:rsidRPr="001E0580" w:rsidRDefault="001E0580" w:rsidP="001E0580">
      <w:pPr>
        <w:keepNext/>
        <w:numPr>
          <w:ilvl w:val="0"/>
          <w:numId w:val="3"/>
        </w:numPr>
        <w:tabs>
          <w:tab w:val="left" w:pos="709"/>
        </w:tabs>
        <w:spacing w:after="160" w:line="259" w:lineRule="auto"/>
        <w:ind w:left="0" w:firstLine="0"/>
        <w:jc w:val="both"/>
        <w:outlineLvl w:val="0"/>
        <w:rPr>
          <w:b/>
          <w:sz w:val="28"/>
          <w:szCs w:val="28"/>
        </w:rPr>
      </w:pPr>
      <w:r w:rsidRPr="001E0580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2"/>
      <w:r w:rsidRPr="001E0580">
        <w:rPr>
          <w:b/>
          <w:sz w:val="28"/>
          <w:szCs w:val="28"/>
        </w:rPr>
        <w:t xml:space="preserve"> </w:t>
      </w:r>
    </w:p>
    <w:p w14:paraId="7AB448F0" w14:textId="77777777" w:rsidR="001E0580" w:rsidRPr="001E0580" w:rsidRDefault="001E0580" w:rsidP="001E0580">
      <w:pPr>
        <w:tabs>
          <w:tab w:val="left" w:pos="1276"/>
        </w:tabs>
        <w:contextualSpacing/>
        <w:jc w:val="both"/>
      </w:pPr>
    </w:p>
    <w:p w14:paraId="715F1A84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 xml:space="preserve">Официальный сайт Минфина РФ </w:t>
      </w:r>
      <w:hyperlink r:id="rId20">
        <w:r w:rsidRPr="001E0580">
          <w:rPr>
            <w:sz w:val="28"/>
            <w:szCs w:val="28"/>
          </w:rPr>
          <w:t>http://www.minfin.ru</w:t>
        </w:r>
      </w:hyperlink>
    </w:p>
    <w:p w14:paraId="6889398E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>Официальный</w:t>
      </w:r>
      <w:r w:rsidRPr="001E0580">
        <w:rPr>
          <w:sz w:val="28"/>
          <w:szCs w:val="28"/>
        </w:rPr>
        <w:tab/>
        <w:t>сайт Института Профессиональных</w:t>
      </w:r>
      <w:r w:rsidRPr="001E0580">
        <w:rPr>
          <w:sz w:val="28"/>
          <w:szCs w:val="28"/>
        </w:rPr>
        <w:tab/>
        <w:t xml:space="preserve">бухгалтеров и аудиторов России - </w:t>
      </w:r>
      <w:hyperlink r:id="rId21">
        <w:r w:rsidRPr="001E0580">
          <w:rPr>
            <w:sz w:val="28"/>
            <w:szCs w:val="28"/>
          </w:rPr>
          <w:t>www.ipbr.ru</w:t>
        </w:r>
      </w:hyperlink>
    </w:p>
    <w:p w14:paraId="7371E34F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lastRenderedPageBreak/>
        <w:t>Официальный</w:t>
      </w:r>
      <w:r w:rsidRPr="001E0580">
        <w:rPr>
          <w:sz w:val="28"/>
          <w:szCs w:val="28"/>
        </w:rPr>
        <w:tab/>
        <w:t xml:space="preserve">сайт Американской ассоциации дипломированных бухгалтеров - </w:t>
      </w:r>
      <w:hyperlink r:id="rId22">
        <w:r w:rsidRPr="001E0580">
          <w:rPr>
            <w:sz w:val="28"/>
            <w:szCs w:val="28"/>
          </w:rPr>
          <w:t>www.aicpa.org</w:t>
        </w:r>
      </w:hyperlink>
    </w:p>
    <w:p w14:paraId="732A4F06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>Официальный</w:t>
      </w:r>
      <w:r w:rsidRPr="001E0580">
        <w:rPr>
          <w:sz w:val="28"/>
          <w:szCs w:val="28"/>
        </w:rPr>
        <w:tab/>
        <w:t xml:space="preserve">сайт Международной федерации бухгалтеров - </w:t>
      </w:r>
      <w:hyperlink r:id="rId23">
        <w:r w:rsidRPr="001E0580">
          <w:rPr>
            <w:sz w:val="28"/>
            <w:szCs w:val="28"/>
          </w:rPr>
          <w:t>www.ifac.org</w:t>
        </w:r>
      </w:hyperlink>
    </w:p>
    <w:p w14:paraId="392686CD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>Официальный</w:t>
      </w:r>
      <w:r w:rsidRPr="001E0580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24">
        <w:r w:rsidRPr="001E0580">
          <w:rPr>
            <w:sz w:val="28"/>
            <w:szCs w:val="28"/>
          </w:rPr>
          <w:t xml:space="preserve">www.gks.ru </w:t>
        </w:r>
      </w:hyperlink>
      <w:r w:rsidRPr="001E0580">
        <w:rPr>
          <w:sz w:val="28"/>
          <w:szCs w:val="28"/>
        </w:rPr>
        <w:t>- (Росстат)</w:t>
      </w:r>
    </w:p>
    <w:p w14:paraId="3A4A9FCE" w14:textId="77777777" w:rsidR="001E0580" w:rsidRPr="001E0580" w:rsidRDefault="001E0580" w:rsidP="001E0580">
      <w:p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1E0580">
        <w:rPr>
          <w:b/>
          <w:color w:val="000000" w:themeColor="text1"/>
          <w:sz w:val="28"/>
          <w:szCs w:val="28"/>
        </w:rPr>
        <w:t>Электронные ресурсы БИК</w:t>
      </w:r>
      <w:r w:rsidRPr="001E0580">
        <w:rPr>
          <w:color w:val="000000" w:themeColor="text1"/>
          <w:sz w:val="28"/>
          <w:szCs w:val="28"/>
        </w:rPr>
        <w:t>:</w:t>
      </w:r>
    </w:p>
    <w:p w14:paraId="5BE1821E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1.</w:t>
      </w:r>
      <w:r w:rsidRPr="001E058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549A265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2.</w:t>
      </w:r>
      <w:r w:rsidRPr="001E0580">
        <w:rPr>
          <w:sz w:val="28"/>
          <w:szCs w:val="28"/>
        </w:rPr>
        <w:tab/>
        <w:t>Электронно-библиотечная система BOOK.RU http://www.book.ru</w:t>
      </w:r>
    </w:p>
    <w:p w14:paraId="24E7F34E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3.</w:t>
      </w:r>
      <w:r w:rsidRPr="001E058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16DBF7D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4.</w:t>
      </w:r>
      <w:r w:rsidRPr="001E0580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1E0580">
        <w:rPr>
          <w:sz w:val="28"/>
          <w:szCs w:val="28"/>
        </w:rPr>
        <w:t>Znanium</w:t>
      </w:r>
      <w:proofErr w:type="spellEnd"/>
      <w:r w:rsidRPr="001E0580">
        <w:rPr>
          <w:sz w:val="28"/>
          <w:szCs w:val="28"/>
        </w:rPr>
        <w:t xml:space="preserve"> http://www.znanium.com</w:t>
      </w:r>
    </w:p>
    <w:p w14:paraId="1A581B8B" w14:textId="1D2C71BF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5.</w:t>
      </w:r>
      <w:r w:rsidRPr="001E0580">
        <w:rPr>
          <w:sz w:val="28"/>
          <w:szCs w:val="28"/>
        </w:rPr>
        <w:tab/>
      </w:r>
      <w:r w:rsidR="00F43303" w:rsidRPr="00F43303">
        <w:rPr>
          <w:sz w:val="28"/>
          <w:szCs w:val="28"/>
        </w:rPr>
        <w:t xml:space="preserve">Образовательная платформа </w:t>
      </w:r>
      <w:proofErr w:type="spellStart"/>
      <w:r w:rsidR="00F43303" w:rsidRPr="00F43303">
        <w:rPr>
          <w:sz w:val="28"/>
          <w:szCs w:val="28"/>
        </w:rPr>
        <w:t>Юрайт</w:t>
      </w:r>
      <w:proofErr w:type="spellEnd"/>
      <w:r w:rsidR="00F43303" w:rsidRPr="00F43303">
        <w:rPr>
          <w:sz w:val="28"/>
          <w:szCs w:val="28"/>
        </w:rPr>
        <w:t xml:space="preserve"> https://urait.ru/</w:t>
      </w:r>
    </w:p>
    <w:p w14:paraId="41256429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6.</w:t>
      </w:r>
      <w:r w:rsidRPr="001E058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280495E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7.</w:t>
      </w:r>
      <w:r w:rsidRPr="001E0580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1E0580">
        <w:rPr>
          <w:sz w:val="28"/>
          <w:szCs w:val="28"/>
        </w:rPr>
        <w:t>Alpina</w:t>
      </w:r>
      <w:proofErr w:type="spellEnd"/>
      <w:r w:rsidRPr="001E0580">
        <w:rPr>
          <w:sz w:val="28"/>
          <w:szCs w:val="28"/>
        </w:rPr>
        <w:t xml:space="preserve"> </w:t>
      </w:r>
      <w:proofErr w:type="spellStart"/>
      <w:r w:rsidRPr="001E0580">
        <w:rPr>
          <w:sz w:val="28"/>
          <w:szCs w:val="28"/>
        </w:rPr>
        <w:t>Digital</w:t>
      </w:r>
      <w:proofErr w:type="spellEnd"/>
      <w:r w:rsidRPr="001E0580">
        <w:rPr>
          <w:sz w:val="28"/>
          <w:szCs w:val="28"/>
        </w:rPr>
        <w:t xml:space="preserve"> http://lib.alpinadigital.ru/</w:t>
      </w:r>
    </w:p>
    <w:p w14:paraId="5DE631D8" w14:textId="449909A3" w:rsid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9.</w:t>
      </w:r>
      <w:r w:rsidRPr="001E0580">
        <w:rPr>
          <w:sz w:val="28"/>
          <w:szCs w:val="28"/>
        </w:rPr>
        <w:tab/>
        <w:t xml:space="preserve">Научная электронная библиотека </w:t>
      </w:r>
      <w:r>
        <w:rPr>
          <w:sz w:val="28"/>
          <w:szCs w:val="28"/>
        </w:rPr>
        <w:t xml:space="preserve">eLibrary.ru </w:t>
      </w:r>
      <w:hyperlink r:id="rId25" w:history="1">
        <w:r w:rsidRPr="0002778C">
          <w:rPr>
            <w:rStyle w:val="a9"/>
            <w:sz w:val="28"/>
            <w:szCs w:val="28"/>
          </w:rPr>
          <w:t>http://elibrary.ru</w:t>
        </w:r>
      </w:hyperlink>
    </w:p>
    <w:p w14:paraId="678C9A26" w14:textId="0A5D58D6" w:rsidR="001E0580" w:rsidRPr="001E0580" w:rsidRDefault="00F43303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1E0580" w:rsidRPr="001E0580">
        <w:rPr>
          <w:sz w:val="28"/>
          <w:szCs w:val="28"/>
        </w:rPr>
        <w:t>Национальная электронная библиотека http://нэб.рф/</w:t>
      </w:r>
    </w:p>
    <w:p w14:paraId="3FF32EBA" w14:textId="23E59CEE" w:rsidR="00697140" w:rsidRPr="00697140" w:rsidRDefault="00697140" w:rsidP="008E0A38">
      <w:pPr>
        <w:spacing w:line="360" w:lineRule="auto"/>
        <w:ind w:left="709"/>
        <w:jc w:val="both"/>
        <w:rPr>
          <w:sz w:val="28"/>
          <w:szCs w:val="28"/>
        </w:rPr>
      </w:pPr>
    </w:p>
    <w:p w14:paraId="4C63D087" w14:textId="77777777" w:rsidR="007A6E3F" w:rsidRPr="00E500BE" w:rsidRDefault="007A6E3F" w:rsidP="00D57C6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3" w:name="_Toc89619186"/>
      <w:bookmarkStart w:id="44" w:name="_Toc102512286"/>
      <w:r w:rsidRPr="00E500BE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3"/>
      <w:bookmarkEnd w:id="44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073F15F0" w14:textId="5E6DC021" w:rsidR="00156B81" w:rsidRDefault="009363C2" w:rsidP="009363C2">
      <w:pPr>
        <w:spacing w:line="360" w:lineRule="auto"/>
        <w:ind w:firstLine="708"/>
        <w:jc w:val="both"/>
        <w:rPr>
          <w:sz w:val="28"/>
          <w:szCs w:val="28"/>
        </w:rPr>
      </w:pPr>
      <w:r w:rsidRPr="009363C2">
        <w:rPr>
          <w:sz w:val="28"/>
          <w:szCs w:val="28"/>
        </w:rPr>
        <w:t xml:space="preserve">Для эффективной </w:t>
      </w:r>
      <w:r w:rsidR="007F0A18">
        <w:rPr>
          <w:sz w:val="28"/>
          <w:szCs w:val="28"/>
        </w:rPr>
        <w:t>компании</w:t>
      </w:r>
      <w:r w:rsidRPr="009363C2">
        <w:rPr>
          <w:sz w:val="28"/>
          <w:szCs w:val="28"/>
        </w:rPr>
        <w:t xml:space="preserve"> процесса изучения учебного материала дисциплины студенту необходимо выполнять следующие рекомендации:</w:t>
      </w:r>
    </w:p>
    <w:p w14:paraId="6AB1CCB9" w14:textId="70ED0A48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</w:t>
      </w:r>
      <w:r w:rsidR="00156B81" w:rsidRPr="00156B81">
        <w:rPr>
          <w:sz w:val="28"/>
          <w:szCs w:val="28"/>
        </w:rPr>
        <w:t xml:space="preserve"> - </w:t>
      </w:r>
      <w:r w:rsidRPr="00156B81">
        <w:rPr>
          <w:sz w:val="28"/>
          <w:szCs w:val="28"/>
        </w:rPr>
        <w:t>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476F8209" w14:textId="77777777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20D3144F" w14:textId="10EC1E66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lastRenderedPageBreak/>
        <w:t>для приобретения навыков практической работы предназначены практико-ориентированные задания (кейсы, проблемные ситуации и пр.).</w:t>
      </w:r>
      <w:r w:rsidR="00156B81" w:rsidRPr="00156B81">
        <w:rPr>
          <w:sz w:val="28"/>
          <w:szCs w:val="28"/>
        </w:rPr>
        <w:t xml:space="preserve"> </w:t>
      </w:r>
      <w:r w:rsidRPr="00156B81">
        <w:rPr>
          <w:sz w:val="28"/>
          <w:szCs w:val="28"/>
        </w:rPr>
        <w:t>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11074624" w14:textId="17BE2056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 xml:space="preserve">еще один этап изучения дисциплины </w:t>
      </w:r>
      <w:r w:rsidR="00156B81" w:rsidRPr="00156B81">
        <w:rPr>
          <w:sz w:val="28"/>
          <w:szCs w:val="28"/>
        </w:rPr>
        <w:t>-</w:t>
      </w:r>
      <w:r w:rsidRPr="00156B81">
        <w:rPr>
          <w:sz w:val="28"/>
          <w:szCs w:val="28"/>
        </w:rPr>
        <w:t xml:space="preserve">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 - как например Консультант плюс.</w:t>
      </w:r>
    </w:p>
    <w:p w14:paraId="06E310B8" w14:textId="2AADFA07" w:rsidR="009363C2" w:rsidRPr="009363C2" w:rsidRDefault="009363C2" w:rsidP="009363C2">
      <w:pPr>
        <w:spacing w:line="360" w:lineRule="auto"/>
        <w:ind w:firstLine="708"/>
        <w:jc w:val="both"/>
        <w:rPr>
          <w:sz w:val="28"/>
          <w:szCs w:val="28"/>
        </w:rPr>
      </w:pPr>
      <w:r w:rsidRPr="009363C2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</w:t>
      </w:r>
      <w:r w:rsidR="00156B81">
        <w:rPr>
          <w:sz w:val="28"/>
          <w:szCs w:val="28"/>
        </w:rPr>
        <w:t>и</w:t>
      </w:r>
      <w:r w:rsidRPr="009363C2">
        <w:rPr>
          <w:sz w:val="28"/>
          <w:szCs w:val="28"/>
        </w:rPr>
        <w:t xml:space="preserve"> методические рекомендации департамента.</w:t>
      </w:r>
    </w:p>
    <w:p w14:paraId="6E333996" w14:textId="4DFA6292" w:rsidR="009363C2" w:rsidRDefault="009363C2" w:rsidP="00F751FD">
      <w:pPr>
        <w:jc w:val="center"/>
      </w:pPr>
    </w:p>
    <w:p w14:paraId="5F1DD210" w14:textId="5005163E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00AEDCF1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Основные формы работы со студентами:</w:t>
      </w:r>
    </w:p>
    <w:p w14:paraId="4F5EBCA7" w14:textId="77777777" w:rsidR="0079669A" w:rsidRPr="008439D1" w:rsidRDefault="0079669A" w:rsidP="00D57C68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Лекция</w:t>
      </w:r>
    </w:p>
    <w:p w14:paraId="007827DE" w14:textId="77777777" w:rsidR="0079669A" w:rsidRPr="008439D1" w:rsidRDefault="0079669A" w:rsidP="00D57C68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1C9E1C62" w14:textId="77777777" w:rsidR="0079669A" w:rsidRPr="008439D1" w:rsidRDefault="0079669A" w:rsidP="00D57C68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Консультации</w:t>
      </w:r>
    </w:p>
    <w:p w14:paraId="78B39FEF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lastRenderedPageBreak/>
        <w:t xml:space="preserve">При изучении дисциплины большое внимание уделяется интерактивным формам обучения. </w:t>
      </w:r>
    </w:p>
    <w:p w14:paraId="1E0B9258" w14:textId="77777777" w:rsidR="0079669A" w:rsidRPr="008439D1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8439D1">
        <w:rPr>
          <w:b/>
          <w:i/>
          <w:sz w:val="28"/>
          <w:szCs w:val="28"/>
          <w:lang w:eastAsia="ru-RU"/>
        </w:rPr>
        <w:t>Лекции</w:t>
      </w:r>
    </w:p>
    <w:p w14:paraId="3CF9F53D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5C41F2A2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69062A02" w14:textId="77777777" w:rsidR="0079669A" w:rsidRPr="008439D1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8439D1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2C8683EA" w14:textId="77777777" w:rsidR="0079669A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8439D1">
        <w:rPr>
          <w:b/>
          <w:i/>
          <w:sz w:val="28"/>
          <w:szCs w:val="28"/>
          <w:lang w:eastAsia="ru-RU"/>
        </w:rPr>
        <w:t xml:space="preserve"> </w:t>
      </w:r>
    </w:p>
    <w:p w14:paraId="3F7F8525" w14:textId="77777777" w:rsidR="0079669A" w:rsidRPr="008439D1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К</w:t>
      </w:r>
      <w:r w:rsidRPr="008439D1">
        <w:rPr>
          <w:b/>
          <w:i/>
          <w:sz w:val="28"/>
          <w:szCs w:val="28"/>
          <w:lang w:eastAsia="ru-RU"/>
        </w:rPr>
        <w:t>онсультации</w:t>
      </w:r>
      <w:r w:rsidRPr="008439D1">
        <w:rPr>
          <w:sz w:val="28"/>
          <w:szCs w:val="28"/>
          <w:lang w:eastAsia="ru-RU"/>
        </w:rPr>
        <w:t xml:space="preserve"> являются одной из осно</w:t>
      </w:r>
      <w:r>
        <w:rPr>
          <w:sz w:val="28"/>
          <w:szCs w:val="28"/>
          <w:lang w:eastAsia="ru-RU"/>
        </w:rPr>
        <w:t>вных форм оказания помощи студен</w:t>
      </w:r>
      <w:r w:rsidRPr="008439D1">
        <w:rPr>
          <w:sz w:val="28"/>
          <w:szCs w:val="28"/>
          <w:lang w:eastAsia="ru-RU"/>
        </w:rPr>
        <w:t>там в их самостоятельной работе по изучению дисциплины.</w:t>
      </w:r>
    </w:p>
    <w:p w14:paraId="1A23ADD1" w14:textId="77777777" w:rsidR="0079669A" w:rsidRPr="008439D1" w:rsidRDefault="0079669A" w:rsidP="0079669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 xml:space="preserve"> </w:t>
      </w:r>
      <w:r w:rsidRPr="008439D1">
        <w:rPr>
          <w:b/>
          <w:i/>
          <w:sz w:val="28"/>
          <w:szCs w:val="28"/>
          <w:lang w:eastAsia="ru-RU"/>
        </w:rPr>
        <w:t>Самостоятельное</w:t>
      </w:r>
      <w:r w:rsidRPr="008439D1">
        <w:rPr>
          <w:sz w:val="28"/>
          <w:szCs w:val="28"/>
          <w:lang w:eastAsia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5CFE871" w14:textId="67F0A417" w:rsidR="0079669A" w:rsidRPr="00A50D2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A50D21">
        <w:rPr>
          <w:sz w:val="28"/>
          <w:szCs w:val="28"/>
          <w:lang w:eastAsia="ru-RU"/>
        </w:rPr>
        <w:lastRenderedPageBreak/>
        <w:t>Критерием усвоения материала дисциплины студентом является понимание класса исходной информации, формулировки задачи также умение интерпретировать полученные результаты, в том числе с точки зрения надежности результатов. Тематика практических заданий ориентирована на предметную область будущей деятельности обучаемых в соответствии с программой подготовки «Экономика».</w:t>
      </w:r>
    </w:p>
    <w:p w14:paraId="6A3D9BE3" w14:textId="77777777" w:rsidR="00E500BE" w:rsidRPr="00E500BE" w:rsidRDefault="00E500BE" w:rsidP="00E500B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5" w:name="_Toc102512287"/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</w:p>
    <w:p w14:paraId="7B0AF188" w14:textId="77777777" w:rsidR="004A2536" w:rsidRPr="004A2536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A253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4A2536" w:rsidRDefault="004A2536" w:rsidP="00D57C68">
      <w:pPr>
        <w:numPr>
          <w:ilvl w:val="0"/>
          <w:numId w:val="7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A253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6734BF2E" w14:textId="1FE43628" w:rsidR="004A2536" w:rsidRPr="00E44ECE" w:rsidRDefault="001F13C0" w:rsidP="00D57C68">
      <w:pPr>
        <w:numPr>
          <w:ilvl w:val="0"/>
          <w:numId w:val="7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 w:rsidRPr="001F13C0">
        <w:rPr>
          <w:rFonts w:eastAsia="Calibri"/>
          <w:bCs/>
          <w:sz w:val="28"/>
          <w:szCs w:val="28"/>
          <w:lang w:eastAsia="en-US"/>
        </w:rPr>
        <w:t>Антивирус</w:t>
      </w:r>
      <w:r w:rsidRPr="001F13C0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19773B83" w14:textId="69574425" w:rsidR="00E44ECE" w:rsidRPr="001F13C0" w:rsidRDefault="00E500BE" w:rsidP="00D57C68">
      <w:pPr>
        <w:numPr>
          <w:ilvl w:val="0"/>
          <w:numId w:val="7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Альт-Инвест</w:t>
      </w:r>
    </w:p>
    <w:p w14:paraId="6D97248B" w14:textId="77777777" w:rsidR="004A2536" w:rsidRPr="004A2536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3E6FA1A3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-</w:t>
      </w:r>
      <w:r w:rsidRPr="004A253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  <w:r w:rsidR="0079669A">
        <w:rPr>
          <w:rFonts w:eastAsia="Calibri"/>
          <w:bCs/>
          <w:sz w:val="28"/>
          <w:szCs w:val="28"/>
          <w:lang w:eastAsia="ru-RU"/>
        </w:rPr>
        <w:t xml:space="preserve">, «СПАРК» </w:t>
      </w:r>
    </w:p>
    <w:p w14:paraId="7976895B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53805335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26" w:history="1"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E500BE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E500BE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36FAB16" w14:textId="0387ACCE" w:rsidR="00B02AE9" w:rsidRDefault="00732804" w:rsidP="00FC64B6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7A2D3D58" w14:textId="42A71B05" w:rsidR="00FC64B6" w:rsidRPr="00E500BE" w:rsidRDefault="004A2536" w:rsidP="00E500BE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6" w:name="_Toc466310768"/>
      <w:bookmarkStart w:id="47" w:name="_Toc89619188"/>
      <w:r w:rsidRPr="00E500BE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48" w:name="_Toc102512288"/>
      <w:r w:rsidR="00E500BE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E500BE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</w:p>
    <w:p w14:paraId="349748D6" w14:textId="77777777" w:rsidR="00FC64B6" w:rsidRPr="00BF6FCE" w:rsidRDefault="00FC64B6" w:rsidP="00FC64B6"/>
    <w:p w14:paraId="3407B809" w14:textId="77777777" w:rsidR="009E4089" w:rsidRPr="009E4089" w:rsidRDefault="009E4089" w:rsidP="00D57C68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3DC9153E" w14:textId="7D78976E" w:rsidR="00263362" w:rsidRPr="00CD3F72" w:rsidRDefault="009E4089" w:rsidP="00B910A8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263362" w:rsidRPr="00CD3F72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78FA6" w14:textId="77777777" w:rsidR="00C85229" w:rsidRDefault="00C85229" w:rsidP="00C04F0C">
      <w:r>
        <w:separator/>
      </w:r>
    </w:p>
  </w:endnote>
  <w:endnote w:type="continuationSeparator" w:id="0">
    <w:p w14:paraId="0C32A71D" w14:textId="77777777" w:rsidR="00C85229" w:rsidRDefault="00C85229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2D93075C" w:rsidR="001D61BA" w:rsidRDefault="001D61BA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22412D">
      <w:rPr>
        <w:noProof/>
      </w:rPr>
      <w:t>21</w:t>
    </w:r>
    <w:r>
      <w:fldChar w:fldCharType="end"/>
    </w:r>
  </w:p>
  <w:p w14:paraId="321B39E0" w14:textId="77777777" w:rsidR="001D61BA" w:rsidRDefault="001D61B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DC4BE" w14:textId="77777777" w:rsidR="00C85229" w:rsidRDefault="00C85229" w:rsidP="00C04F0C">
      <w:r>
        <w:separator/>
      </w:r>
    </w:p>
  </w:footnote>
  <w:footnote w:type="continuationSeparator" w:id="0">
    <w:p w14:paraId="4A2997C0" w14:textId="77777777" w:rsidR="00C85229" w:rsidRDefault="00C85229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0A9660B"/>
    <w:multiLevelType w:val="hybridMultilevel"/>
    <w:tmpl w:val="EE6E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26B3"/>
    <w:multiLevelType w:val="hybridMultilevel"/>
    <w:tmpl w:val="CC16DBDE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52CF5"/>
    <w:multiLevelType w:val="hybridMultilevel"/>
    <w:tmpl w:val="32EE5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7C61ED"/>
    <w:multiLevelType w:val="hybridMultilevel"/>
    <w:tmpl w:val="3BE647F8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F6765"/>
    <w:multiLevelType w:val="hybridMultilevel"/>
    <w:tmpl w:val="B81EF09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0BD"/>
    <w:multiLevelType w:val="hybridMultilevel"/>
    <w:tmpl w:val="25A21922"/>
    <w:lvl w:ilvl="0" w:tplc="D0A01E5C">
      <w:start w:val="1"/>
      <w:numFmt w:val="russianLower"/>
      <w:lvlRestart w:val="0"/>
      <w:lvlText w:val="%1)"/>
      <w:lvlJc w:val="left"/>
      <w:pPr>
        <w:ind w:left="1778" w:hanging="358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C70118"/>
    <w:multiLevelType w:val="hybridMultilevel"/>
    <w:tmpl w:val="E4C851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81CC6"/>
    <w:multiLevelType w:val="hybridMultilevel"/>
    <w:tmpl w:val="031826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942A9C"/>
    <w:multiLevelType w:val="multilevel"/>
    <w:tmpl w:val="DED2B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BD29B0"/>
    <w:multiLevelType w:val="hybridMultilevel"/>
    <w:tmpl w:val="03A66ABC"/>
    <w:lvl w:ilvl="0" w:tplc="42E8086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DC54EC"/>
    <w:multiLevelType w:val="hybridMultilevel"/>
    <w:tmpl w:val="CF7C65DA"/>
    <w:lvl w:ilvl="0" w:tplc="564AAD3A">
      <w:start w:val="1"/>
      <w:numFmt w:val="decimal"/>
      <w:lvlText w:val="Задание 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F168E2"/>
    <w:multiLevelType w:val="hybridMultilevel"/>
    <w:tmpl w:val="8186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537517"/>
    <w:multiLevelType w:val="hybridMultilevel"/>
    <w:tmpl w:val="200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4348E"/>
    <w:multiLevelType w:val="hybridMultilevel"/>
    <w:tmpl w:val="46187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F3C422E"/>
    <w:multiLevelType w:val="hybridMultilevel"/>
    <w:tmpl w:val="5172DDB4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362BE"/>
    <w:multiLevelType w:val="hybridMultilevel"/>
    <w:tmpl w:val="97BA508A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4A5C43"/>
    <w:multiLevelType w:val="hybridMultilevel"/>
    <w:tmpl w:val="603EA228"/>
    <w:lvl w:ilvl="0" w:tplc="82AEC3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C6F35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B3146F"/>
    <w:multiLevelType w:val="hybridMultilevel"/>
    <w:tmpl w:val="079A1798"/>
    <w:lvl w:ilvl="0" w:tplc="FDEA92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C02CCC86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16091"/>
    <w:multiLevelType w:val="hybridMultilevel"/>
    <w:tmpl w:val="DC66ECC6"/>
    <w:lvl w:ilvl="0" w:tplc="8D0A2058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712366B"/>
    <w:multiLevelType w:val="hybridMultilevel"/>
    <w:tmpl w:val="DA92B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8075C"/>
    <w:multiLevelType w:val="hybridMultilevel"/>
    <w:tmpl w:val="1A5E0C74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9771A7A"/>
    <w:multiLevelType w:val="hybridMultilevel"/>
    <w:tmpl w:val="CAF6DBEC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606AE"/>
    <w:multiLevelType w:val="hybridMultilevel"/>
    <w:tmpl w:val="D0721ABC"/>
    <w:lvl w:ilvl="0" w:tplc="D0A01E5C">
      <w:start w:val="1"/>
      <w:numFmt w:val="russianLower"/>
      <w:lvlRestart w:val="0"/>
      <w:lvlText w:val="%1)"/>
      <w:lvlJc w:val="left"/>
      <w:pPr>
        <w:ind w:left="1778" w:hanging="358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822BB3"/>
    <w:multiLevelType w:val="hybridMultilevel"/>
    <w:tmpl w:val="675A4DAA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A3BD7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 w15:restartNumberingAfterBreak="0">
    <w:nsid w:val="508077BC"/>
    <w:multiLevelType w:val="hybridMultilevel"/>
    <w:tmpl w:val="604E291C"/>
    <w:lvl w:ilvl="0" w:tplc="8D0A2058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50D549B1"/>
    <w:multiLevelType w:val="hybridMultilevel"/>
    <w:tmpl w:val="A97EDF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56D0C4B"/>
    <w:multiLevelType w:val="hybridMultilevel"/>
    <w:tmpl w:val="2F227174"/>
    <w:lvl w:ilvl="0" w:tplc="7772D4AA">
      <w:start w:val="2"/>
      <w:numFmt w:val="decimal"/>
      <w:lvlText w:val="%1"/>
      <w:lvlJc w:val="left"/>
      <w:pPr>
        <w:tabs>
          <w:tab w:val="num" w:pos="-60"/>
        </w:tabs>
        <w:ind w:left="-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37" w15:restartNumberingAfterBreak="0">
    <w:nsid w:val="58A2091C"/>
    <w:multiLevelType w:val="hybridMultilevel"/>
    <w:tmpl w:val="4030EE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8" w15:restartNumberingAfterBreak="0">
    <w:nsid w:val="60FF60F3"/>
    <w:multiLevelType w:val="multilevel"/>
    <w:tmpl w:val="4A8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EE0A7F"/>
    <w:multiLevelType w:val="hybridMultilevel"/>
    <w:tmpl w:val="CBCABA1E"/>
    <w:lvl w:ilvl="0" w:tplc="679EB928">
      <w:start w:val="1"/>
      <w:numFmt w:val="russianLower"/>
      <w:lvlRestart w:val="0"/>
      <w:lvlText w:val="%1)"/>
      <w:lvlJc w:val="left"/>
      <w:pPr>
        <w:ind w:left="2138" w:hanging="358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77076AF"/>
    <w:multiLevelType w:val="hybridMultilevel"/>
    <w:tmpl w:val="2932E608"/>
    <w:lvl w:ilvl="0" w:tplc="D0A01E5C">
      <w:start w:val="1"/>
      <w:numFmt w:val="russianLower"/>
      <w:lvlRestart w:val="0"/>
      <w:lvlText w:val="%1)"/>
      <w:lvlJc w:val="left"/>
      <w:pPr>
        <w:ind w:left="1778" w:hanging="358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78F1515"/>
    <w:multiLevelType w:val="hybridMultilevel"/>
    <w:tmpl w:val="17D21F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3006B0"/>
    <w:multiLevelType w:val="hybridMultilevel"/>
    <w:tmpl w:val="96164758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8278F"/>
    <w:multiLevelType w:val="hybridMultilevel"/>
    <w:tmpl w:val="9732FC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1656F3B"/>
    <w:multiLevelType w:val="hybridMultilevel"/>
    <w:tmpl w:val="D3FC0626"/>
    <w:lvl w:ilvl="0" w:tplc="8D0A205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AA6792"/>
    <w:multiLevelType w:val="hybridMultilevel"/>
    <w:tmpl w:val="D5802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AC2AD3"/>
    <w:multiLevelType w:val="hybridMultilevel"/>
    <w:tmpl w:val="5322A16A"/>
    <w:lvl w:ilvl="0" w:tplc="8D0A205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66626B"/>
    <w:multiLevelType w:val="hybridMultilevel"/>
    <w:tmpl w:val="D002881E"/>
    <w:lvl w:ilvl="0" w:tplc="8D0A2058">
      <w:start w:val="1"/>
      <w:numFmt w:val="russianLower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9" w15:restartNumberingAfterBreak="0">
    <w:nsid w:val="7AFA207C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F7A3013"/>
    <w:multiLevelType w:val="hybridMultilevel"/>
    <w:tmpl w:val="D5802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3"/>
  </w:num>
  <w:num w:numId="4">
    <w:abstractNumId w:val="1"/>
  </w:num>
  <w:num w:numId="5">
    <w:abstractNumId w:val="3"/>
  </w:num>
  <w:num w:numId="6">
    <w:abstractNumId w:val="22"/>
  </w:num>
  <w:num w:numId="7">
    <w:abstractNumId w:val="16"/>
  </w:num>
  <w:num w:numId="8">
    <w:abstractNumId w:val="17"/>
  </w:num>
  <w:num w:numId="9">
    <w:abstractNumId w:val="32"/>
  </w:num>
  <w:num w:numId="10">
    <w:abstractNumId w:val="49"/>
  </w:num>
  <w:num w:numId="11">
    <w:abstractNumId w:val="42"/>
  </w:num>
  <w:num w:numId="12">
    <w:abstractNumId w:val="9"/>
  </w:num>
  <w:num w:numId="13">
    <w:abstractNumId w:val="41"/>
  </w:num>
  <w:num w:numId="14">
    <w:abstractNumId w:val="20"/>
  </w:num>
  <w:num w:numId="15">
    <w:abstractNumId w:val="50"/>
  </w:num>
  <w:num w:numId="16">
    <w:abstractNumId w:val="28"/>
  </w:num>
  <w:num w:numId="17">
    <w:abstractNumId w:val="12"/>
  </w:num>
  <w:num w:numId="18">
    <w:abstractNumId w:val="44"/>
  </w:num>
  <w:num w:numId="19">
    <w:abstractNumId w:val="24"/>
  </w:num>
  <w:num w:numId="20">
    <w:abstractNumId w:val="23"/>
  </w:num>
  <w:num w:numId="21">
    <w:abstractNumId w:val="14"/>
  </w:num>
  <w:num w:numId="22">
    <w:abstractNumId w:val="25"/>
  </w:num>
  <w:num w:numId="23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48"/>
  </w:num>
  <w:num w:numId="26">
    <w:abstractNumId w:val="7"/>
  </w:num>
  <w:num w:numId="27">
    <w:abstractNumId w:val="27"/>
  </w:num>
  <w:num w:numId="28">
    <w:abstractNumId w:val="46"/>
  </w:num>
  <w:num w:numId="29">
    <w:abstractNumId w:val="38"/>
  </w:num>
  <w:num w:numId="30">
    <w:abstractNumId w:val="13"/>
  </w:num>
  <w:num w:numId="31">
    <w:abstractNumId w:val="37"/>
  </w:num>
  <w:num w:numId="32">
    <w:abstractNumId w:val="30"/>
  </w:num>
  <w:num w:numId="33">
    <w:abstractNumId w:val="45"/>
  </w:num>
  <w:num w:numId="34">
    <w:abstractNumId w:val="21"/>
  </w:num>
  <w:num w:numId="35">
    <w:abstractNumId w:val="8"/>
  </w:num>
  <w:num w:numId="36">
    <w:abstractNumId w:val="10"/>
  </w:num>
  <w:num w:numId="37">
    <w:abstractNumId w:val="40"/>
  </w:num>
  <w:num w:numId="38">
    <w:abstractNumId w:val="31"/>
  </w:num>
  <w:num w:numId="39">
    <w:abstractNumId w:val="34"/>
  </w:num>
  <w:num w:numId="40">
    <w:abstractNumId w:val="26"/>
  </w:num>
  <w:num w:numId="41">
    <w:abstractNumId w:val="6"/>
  </w:num>
  <w:num w:numId="42">
    <w:abstractNumId w:val="39"/>
  </w:num>
  <w:num w:numId="43">
    <w:abstractNumId w:val="47"/>
  </w:num>
  <w:num w:numId="44">
    <w:abstractNumId w:val="29"/>
  </w:num>
  <w:num w:numId="45">
    <w:abstractNumId w:val="43"/>
  </w:num>
  <w:num w:numId="46">
    <w:abstractNumId w:val="35"/>
  </w:num>
  <w:num w:numId="47">
    <w:abstractNumId w:val="5"/>
  </w:num>
  <w:num w:numId="48">
    <w:abstractNumId w:val="15"/>
  </w:num>
  <w:num w:numId="49">
    <w:abstractNumId w:val="18"/>
  </w:num>
  <w:num w:numId="5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F1"/>
    <w:rsid w:val="000014DA"/>
    <w:rsid w:val="00005645"/>
    <w:rsid w:val="000065C4"/>
    <w:rsid w:val="00012BFF"/>
    <w:rsid w:val="00014FCC"/>
    <w:rsid w:val="00025B46"/>
    <w:rsid w:val="00026A36"/>
    <w:rsid w:val="0002764B"/>
    <w:rsid w:val="00034932"/>
    <w:rsid w:val="00035D26"/>
    <w:rsid w:val="00041305"/>
    <w:rsid w:val="000423D9"/>
    <w:rsid w:val="00054DC7"/>
    <w:rsid w:val="000560BA"/>
    <w:rsid w:val="00061FA9"/>
    <w:rsid w:val="000627A0"/>
    <w:rsid w:val="00062C68"/>
    <w:rsid w:val="00096C2C"/>
    <w:rsid w:val="00097973"/>
    <w:rsid w:val="000A1966"/>
    <w:rsid w:val="000A355D"/>
    <w:rsid w:val="000B20C1"/>
    <w:rsid w:val="000B21F7"/>
    <w:rsid w:val="000B3C6D"/>
    <w:rsid w:val="000B7FF0"/>
    <w:rsid w:val="000C141A"/>
    <w:rsid w:val="000D159B"/>
    <w:rsid w:val="000D61C0"/>
    <w:rsid w:val="000D7BBB"/>
    <w:rsid w:val="000F749B"/>
    <w:rsid w:val="001009FB"/>
    <w:rsid w:val="001067B1"/>
    <w:rsid w:val="001076A5"/>
    <w:rsid w:val="001143D8"/>
    <w:rsid w:val="00116CA9"/>
    <w:rsid w:val="001176FD"/>
    <w:rsid w:val="0012002C"/>
    <w:rsid w:val="001213E9"/>
    <w:rsid w:val="0012248C"/>
    <w:rsid w:val="00122F92"/>
    <w:rsid w:val="00134460"/>
    <w:rsid w:val="00134786"/>
    <w:rsid w:val="0013554B"/>
    <w:rsid w:val="00136F3B"/>
    <w:rsid w:val="00140BCA"/>
    <w:rsid w:val="00142441"/>
    <w:rsid w:val="00145385"/>
    <w:rsid w:val="0015059F"/>
    <w:rsid w:val="00154263"/>
    <w:rsid w:val="00156B81"/>
    <w:rsid w:val="00156E4F"/>
    <w:rsid w:val="00161297"/>
    <w:rsid w:val="00166A83"/>
    <w:rsid w:val="00185808"/>
    <w:rsid w:val="001859D7"/>
    <w:rsid w:val="00192B76"/>
    <w:rsid w:val="0019469E"/>
    <w:rsid w:val="001A2603"/>
    <w:rsid w:val="001A31D5"/>
    <w:rsid w:val="001B45E9"/>
    <w:rsid w:val="001C20C5"/>
    <w:rsid w:val="001D0632"/>
    <w:rsid w:val="001D61BA"/>
    <w:rsid w:val="001D6FBE"/>
    <w:rsid w:val="001D7612"/>
    <w:rsid w:val="001E0580"/>
    <w:rsid w:val="001E1B04"/>
    <w:rsid w:val="001E3B02"/>
    <w:rsid w:val="001F0CBF"/>
    <w:rsid w:val="001F13C0"/>
    <w:rsid w:val="001F5037"/>
    <w:rsid w:val="001F6D64"/>
    <w:rsid w:val="00200374"/>
    <w:rsid w:val="002072B9"/>
    <w:rsid w:val="00210797"/>
    <w:rsid w:val="00210E9C"/>
    <w:rsid w:val="002215AA"/>
    <w:rsid w:val="00222CBA"/>
    <w:rsid w:val="0022386E"/>
    <w:rsid w:val="002238BD"/>
    <w:rsid w:val="0022412D"/>
    <w:rsid w:val="002241B6"/>
    <w:rsid w:val="00225352"/>
    <w:rsid w:val="002255CE"/>
    <w:rsid w:val="00230CA7"/>
    <w:rsid w:val="00232943"/>
    <w:rsid w:val="00233B46"/>
    <w:rsid w:val="00233EBF"/>
    <w:rsid w:val="00234468"/>
    <w:rsid w:val="00236961"/>
    <w:rsid w:val="002432F9"/>
    <w:rsid w:val="00243388"/>
    <w:rsid w:val="00253975"/>
    <w:rsid w:val="0025488A"/>
    <w:rsid w:val="00254D56"/>
    <w:rsid w:val="00263362"/>
    <w:rsid w:val="00264D5C"/>
    <w:rsid w:val="0027424A"/>
    <w:rsid w:val="00274E6C"/>
    <w:rsid w:val="002757AD"/>
    <w:rsid w:val="00287ABF"/>
    <w:rsid w:val="002941C5"/>
    <w:rsid w:val="002A0AEB"/>
    <w:rsid w:val="002A46BD"/>
    <w:rsid w:val="002B6913"/>
    <w:rsid w:val="002C3A57"/>
    <w:rsid w:val="002C57D3"/>
    <w:rsid w:val="002C5815"/>
    <w:rsid w:val="002D0126"/>
    <w:rsid w:val="002D42C7"/>
    <w:rsid w:val="002D573D"/>
    <w:rsid w:val="002F2C8F"/>
    <w:rsid w:val="00303020"/>
    <w:rsid w:val="0031068E"/>
    <w:rsid w:val="00311105"/>
    <w:rsid w:val="003127BC"/>
    <w:rsid w:val="00315A8D"/>
    <w:rsid w:val="00315F8F"/>
    <w:rsid w:val="003168D0"/>
    <w:rsid w:val="00320FA3"/>
    <w:rsid w:val="00323673"/>
    <w:rsid w:val="00324BEB"/>
    <w:rsid w:val="00327A05"/>
    <w:rsid w:val="003473C1"/>
    <w:rsid w:val="0035755C"/>
    <w:rsid w:val="00361841"/>
    <w:rsid w:val="00362F8D"/>
    <w:rsid w:val="00364775"/>
    <w:rsid w:val="003665D3"/>
    <w:rsid w:val="00372BE8"/>
    <w:rsid w:val="003900A7"/>
    <w:rsid w:val="00390479"/>
    <w:rsid w:val="003917A7"/>
    <w:rsid w:val="00393291"/>
    <w:rsid w:val="00395FCB"/>
    <w:rsid w:val="003965DB"/>
    <w:rsid w:val="00396804"/>
    <w:rsid w:val="003A2D38"/>
    <w:rsid w:val="003A303F"/>
    <w:rsid w:val="003A4E10"/>
    <w:rsid w:val="003A7A8F"/>
    <w:rsid w:val="003A7E54"/>
    <w:rsid w:val="003B1B35"/>
    <w:rsid w:val="003B4F5A"/>
    <w:rsid w:val="003B5591"/>
    <w:rsid w:val="003B7ED7"/>
    <w:rsid w:val="003C16D4"/>
    <w:rsid w:val="003F2ABB"/>
    <w:rsid w:val="003F59C7"/>
    <w:rsid w:val="003F70EF"/>
    <w:rsid w:val="003F72FD"/>
    <w:rsid w:val="0040006C"/>
    <w:rsid w:val="00405A30"/>
    <w:rsid w:val="0040733A"/>
    <w:rsid w:val="00415525"/>
    <w:rsid w:val="00416B54"/>
    <w:rsid w:val="00417CB2"/>
    <w:rsid w:val="004225BB"/>
    <w:rsid w:val="00423A9C"/>
    <w:rsid w:val="00423D12"/>
    <w:rsid w:val="00434015"/>
    <w:rsid w:val="004412B6"/>
    <w:rsid w:val="004427A0"/>
    <w:rsid w:val="00447A54"/>
    <w:rsid w:val="004515CD"/>
    <w:rsid w:val="00457EA7"/>
    <w:rsid w:val="0046134D"/>
    <w:rsid w:val="004718F4"/>
    <w:rsid w:val="004925C4"/>
    <w:rsid w:val="0049509E"/>
    <w:rsid w:val="004A065B"/>
    <w:rsid w:val="004A2536"/>
    <w:rsid w:val="004A4C6D"/>
    <w:rsid w:val="004B73D8"/>
    <w:rsid w:val="004C216A"/>
    <w:rsid w:val="004C44BF"/>
    <w:rsid w:val="004D2C71"/>
    <w:rsid w:val="004D784A"/>
    <w:rsid w:val="004E3329"/>
    <w:rsid w:val="004E6C22"/>
    <w:rsid w:val="004E7B94"/>
    <w:rsid w:val="004F0CD9"/>
    <w:rsid w:val="004F41DD"/>
    <w:rsid w:val="004F4E01"/>
    <w:rsid w:val="0050244D"/>
    <w:rsid w:val="005027C5"/>
    <w:rsid w:val="00506E00"/>
    <w:rsid w:val="00507EBA"/>
    <w:rsid w:val="00510020"/>
    <w:rsid w:val="00511498"/>
    <w:rsid w:val="00524F3D"/>
    <w:rsid w:val="005252CB"/>
    <w:rsid w:val="0052636B"/>
    <w:rsid w:val="00526805"/>
    <w:rsid w:val="00527CDA"/>
    <w:rsid w:val="00531CF6"/>
    <w:rsid w:val="0054444E"/>
    <w:rsid w:val="00546390"/>
    <w:rsid w:val="00546AB1"/>
    <w:rsid w:val="00566A75"/>
    <w:rsid w:val="00570E88"/>
    <w:rsid w:val="00573BD0"/>
    <w:rsid w:val="00592254"/>
    <w:rsid w:val="00592FD4"/>
    <w:rsid w:val="00596E29"/>
    <w:rsid w:val="005A012A"/>
    <w:rsid w:val="005A7CEE"/>
    <w:rsid w:val="005B41C0"/>
    <w:rsid w:val="005B7616"/>
    <w:rsid w:val="005C7CE5"/>
    <w:rsid w:val="005D0CB2"/>
    <w:rsid w:val="005D4FB6"/>
    <w:rsid w:val="005E09EC"/>
    <w:rsid w:val="005E28D5"/>
    <w:rsid w:val="005E787A"/>
    <w:rsid w:val="0060314F"/>
    <w:rsid w:val="00605D31"/>
    <w:rsid w:val="0060670F"/>
    <w:rsid w:val="00610257"/>
    <w:rsid w:val="00613F57"/>
    <w:rsid w:val="00615277"/>
    <w:rsid w:val="006155A9"/>
    <w:rsid w:val="00625BE7"/>
    <w:rsid w:val="00630218"/>
    <w:rsid w:val="00630AB1"/>
    <w:rsid w:val="00631C6E"/>
    <w:rsid w:val="00661317"/>
    <w:rsid w:val="00661D49"/>
    <w:rsid w:val="0066249D"/>
    <w:rsid w:val="0068228D"/>
    <w:rsid w:val="006834A8"/>
    <w:rsid w:val="0068424F"/>
    <w:rsid w:val="00685649"/>
    <w:rsid w:val="006955C5"/>
    <w:rsid w:val="00697140"/>
    <w:rsid w:val="00697B31"/>
    <w:rsid w:val="006B0A03"/>
    <w:rsid w:val="006B472E"/>
    <w:rsid w:val="006B7E94"/>
    <w:rsid w:val="006C6668"/>
    <w:rsid w:val="006D0376"/>
    <w:rsid w:val="006E1673"/>
    <w:rsid w:val="006E5405"/>
    <w:rsid w:val="006F0437"/>
    <w:rsid w:val="006F1538"/>
    <w:rsid w:val="006F7BAE"/>
    <w:rsid w:val="00702838"/>
    <w:rsid w:val="00703908"/>
    <w:rsid w:val="00706210"/>
    <w:rsid w:val="00711433"/>
    <w:rsid w:val="00712B4B"/>
    <w:rsid w:val="007146E8"/>
    <w:rsid w:val="00721701"/>
    <w:rsid w:val="00722DCD"/>
    <w:rsid w:val="007262F7"/>
    <w:rsid w:val="00732804"/>
    <w:rsid w:val="00733777"/>
    <w:rsid w:val="00734CE3"/>
    <w:rsid w:val="00740BC7"/>
    <w:rsid w:val="007427C7"/>
    <w:rsid w:val="00743FEB"/>
    <w:rsid w:val="00747EF0"/>
    <w:rsid w:val="0075350A"/>
    <w:rsid w:val="00757FE0"/>
    <w:rsid w:val="0076641F"/>
    <w:rsid w:val="007702DC"/>
    <w:rsid w:val="00776EB9"/>
    <w:rsid w:val="0079546F"/>
    <w:rsid w:val="007965E3"/>
    <w:rsid w:val="0079669A"/>
    <w:rsid w:val="00796913"/>
    <w:rsid w:val="007A6E3F"/>
    <w:rsid w:val="007B067D"/>
    <w:rsid w:val="007B645F"/>
    <w:rsid w:val="007C223A"/>
    <w:rsid w:val="007C2B89"/>
    <w:rsid w:val="007C4235"/>
    <w:rsid w:val="007C6DE2"/>
    <w:rsid w:val="007D272B"/>
    <w:rsid w:val="007D36B1"/>
    <w:rsid w:val="007D394C"/>
    <w:rsid w:val="007E548C"/>
    <w:rsid w:val="007F0A18"/>
    <w:rsid w:val="007F3EFA"/>
    <w:rsid w:val="00804421"/>
    <w:rsid w:val="00807596"/>
    <w:rsid w:val="00812DB3"/>
    <w:rsid w:val="00812DF0"/>
    <w:rsid w:val="00816047"/>
    <w:rsid w:val="00821060"/>
    <w:rsid w:val="00823787"/>
    <w:rsid w:val="00826EF9"/>
    <w:rsid w:val="0083073F"/>
    <w:rsid w:val="00830B6E"/>
    <w:rsid w:val="008321B6"/>
    <w:rsid w:val="00832EFA"/>
    <w:rsid w:val="00836EE4"/>
    <w:rsid w:val="00860CE9"/>
    <w:rsid w:val="00862524"/>
    <w:rsid w:val="0086434F"/>
    <w:rsid w:val="0086698F"/>
    <w:rsid w:val="00867724"/>
    <w:rsid w:val="0087042B"/>
    <w:rsid w:val="0087704E"/>
    <w:rsid w:val="0087736C"/>
    <w:rsid w:val="00890EBC"/>
    <w:rsid w:val="008915B5"/>
    <w:rsid w:val="00891BC5"/>
    <w:rsid w:val="0089320F"/>
    <w:rsid w:val="00894F72"/>
    <w:rsid w:val="008A7A90"/>
    <w:rsid w:val="008B124C"/>
    <w:rsid w:val="008B72E9"/>
    <w:rsid w:val="008E0A38"/>
    <w:rsid w:val="008E1B10"/>
    <w:rsid w:val="008F1392"/>
    <w:rsid w:val="008F1A0B"/>
    <w:rsid w:val="008F1FC2"/>
    <w:rsid w:val="0090510F"/>
    <w:rsid w:val="00906929"/>
    <w:rsid w:val="009208AC"/>
    <w:rsid w:val="00926914"/>
    <w:rsid w:val="009279F6"/>
    <w:rsid w:val="009342C9"/>
    <w:rsid w:val="009363C2"/>
    <w:rsid w:val="009369E6"/>
    <w:rsid w:val="009413C6"/>
    <w:rsid w:val="0094394D"/>
    <w:rsid w:val="009446A7"/>
    <w:rsid w:val="009564AE"/>
    <w:rsid w:val="00967DF7"/>
    <w:rsid w:val="00974D6D"/>
    <w:rsid w:val="00981F54"/>
    <w:rsid w:val="009825F7"/>
    <w:rsid w:val="00983BC2"/>
    <w:rsid w:val="00996164"/>
    <w:rsid w:val="009A0FA5"/>
    <w:rsid w:val="009A505D"/>
    <w:rsid w:val="009B3ABF"/>
    <w:rsid w:val="009B48D6"/>
    <w:rsid w:val="009C7687"/>
    <w:rsid w:val="009D0F4F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12F42"/>
    <w:rsid w:val="00A143EF"/>
    <w:rsid w:val="00A2158F"/>
    <w:rsid w:val="00A219C8"/>
    <w:rsid w:val="00A2574B"/>
    <w:rsid w:val="00A27B3C"/>
    <w:rsid w:val="00A343E5"/>
    <w:rsid w:val="00A3590E"/>
    <w:rsid w:val="00A363C8"/>
    <w:rsid w:val="00A368C4"/>
    <w:rsid w:val="00A436D8"/>
    <w:rsid w:val="00A520CC"/>
    <w:rsid w:val="00A53CCE"/>
    <w:rsid w:val="00A649BC"/>
    <w:rsid w:val="00A66E5A"/>
    <w:rsid w:val="00A72A59"/>
    <w:rsid w:val="00A73BED"/>
    <w:rsid w:val="00A76A5E"/>
    <w:rsid w:val="00A76EE5"/>
    <w:rsid w:val="00AA4726"/>
    <w:rsid w:val="00AA55D0"/>
    <w:rsid w:val="00AA7F59"/>
    <w:rsid w:val="00AB007F"/>
    <w:rsid w:val="00AB460B"/>
    <w:rsid w:val="00AB7797"/>
    <w:rsid w:val="00AC06BA"/>
    <w:rsid w:val="00AC7932"/>
    <w:rsid w:val="00AD715F"/>
    <w:rsid w:val="00AD7CB3"/>
    <w:rsid w:val="00AE758F"/>
    <w:rsid w:val="00AE7BB5"/>
    <w:rsid w:val="00AF0128"/>
    <w:rsid w:val="00B02AE9"/>
    <w:rsid w:val="00B03031"/>
    <w:rsid w:val="00B077D6"/>
    <w:rsid w:val="00B14D74"/>
    <w:rsid w:val="00B20A31"/>
    <w:rsid w:val="00B33DDD"/>
    <w:rsid w:val="00B41E83"/>
    <w:rsid w:val="00B43E85"/>
    <w:rsid w:val="00B510FD"/>
    <w:rsid w:val="00B54BFF"/>
    <w:rsid w:val="00B57486"/>
    <w:rsid w:val="00B62EE1"/>
    <w:rsid w:val="00B75DA7"/>
    <w:rsid w:val="00B8061B"/>
    <w:rsid w:val="00B87A05"/>
    <w:rsid w:val="00B90432"/>
    <w:rsid w:val="00B90D3A"/>
    <w:rsid w:val="00B910A8"/>
    <w:rsid w:val="00B922E8"/>
    <w:rsid w:val="00B96277"/>
    <w:rsid w:val="00BA1196"/>
    <w:rsid w:val="00BB1200"/>
    <w:rsid w:val="00BB2032"/>
    <w:rsid w:val="00BB67AD"/>
    <w:rsid w:val="00BC16C3"/>
    <w:rsid w:val="00BC1EF4"/>
    <w:rsid w:val="00BC4008"/>
    <w:rsid w:val="00BC7DAF"/>
    <w:rsid w:val="00BD6411"/>
    <w:rsid w:val="00BD79C3"/>
    <w:rsid w:val="00BE59E6"/>
    <w:rsid w:val="00BF6FCE"/>
    <w:rsid w:val="00BF78B1"/>
    <w:rsid w:val="00C04F0C"/>
    <w:rsid w:val="00C0523E"/>
    <w:rsid w:val="00C11CF9"/>
    <w:rsid w:val="00C1489D"/>
    <w:rsid w:val="00C25220"/>
    <w:rsid w:val="00C255EE"/>
    <w:rsid w:val="00C26C24"/>
    <w:rsid w:val="00C503C0"/>
    <w:rsid w:val="00C51FA5"/>
    <w:rsid w:val="00C54FE4"/>
    <w:rsid w:val="00C56F23"/>
    <w:rsid w:val="00C63814"/>
    <w:rsid w:val="00C64C64"/>
    <w:rsid w:val="00C66E1A"/>
    <w:rsid w:val="00C71829"/>
    <w:rsid w:val="00C7307F"/>
    <w:rsid w:val="00C7317C"/>
    <w:rsid w:val="00C77F6B"/>
    <w:rsid w:val="00C85229"/>
    <w:rsid w:val="00CA2603"/>
    <w:rsid w:val="00CA41D8"/>
    <w:rsid w:val="00CB4ED4"/>
    <w:rsid w:val="00CB751F"/>
    <w:rsid w:val="00CC0C68"/>
    <w:rsid w:val="00CC411C"/>
    <w:rsid w:val="00CC52C8"/>
    <w:rsid w:val="00CD3F72"/>
    <w:rsid w:val="00CD569F"/>
    <w:rsid w:val="00CE0AD2"/>
    <w:rsid w:val="00CE2A0D"/>
    <w:rsid w:val="00CF0F89"/>
    <w:rsid w:val="00CF1910"/>
    <w:rsid w:val="00CF7D9F"/>
    <w:rsid w:val="00D14CD1"/>
    <w:rsid w:val="00D165BB"/>
    <w:rsid w:val="00D17284"/>
    <w:rsid w:val="00D223D6"/>
    <w:rsid w:val="00D303B5"/>
    <w:rsid w:val="00D3626C"/>
    <w:rsid w:val="00D36DCD"/>
    <w:rsid w:val="00D41B9D"/>
    <w:rsid w:val="00D46085"/>
    <w:rsid w:val="00D4684A"/>
    <w:rsid w:val="00D50B80"/>
    <w:rsid w:val="00D535FE"/>
    <w:rsid w:val="00D5788C"/>
    <w:rsid w:val="00D57C68"/>
    <w:rsid w:val="00D60BB4"/>
    <w:rsid w:val="00D60D57"/>
    <w:rsid w:val="00D615F7"/>
    <w:rsid w:val="00D6203A"/>
    <w:rsid w:val="00D74FFE"/>
    <w:rsid w:val="00D85C9B"/>
    <w:rsid w:val="00D85CC5"/>
    <w:rsid w:val="00D875D5"/>
    <w:rsid w:val="00D90628"/>
    <w:rsid w:val="00D931A0"/>
    <w:rsid w:val="00D94257"/>
    <w:rsid w:val="00DA0264"/>
    <w:rsid w:val="00DA36B9"/>
    <w:rsid w:val="00DC22B9"/>
    <w:rsid w:val="00DC5C57"/>
    <w:rsid w:val="00DE627D"/>
    <w:rsid w:val="00DE6875"/>
    <w:rsid w:val="00DE76B9"/>
    <w:rsid w:val="00DF10C6"/>
    <w:rsid w:val="00DF2B0D"/>
    <w:rsid w:val="00E02222"/>
    <w:rsid w:val="00E03241"/>
    <w:rsid w:val="00E0630B"/>
    <w:rsid w:val="00E070F5"/>
    <w:rsid w:val="00E150BD"/>
    <w:rsid w:val="00E1585E"/>
    <w:rsid w:val="00E16191"/>
    <w:rsid w:val="00E20205"/>
    <w:rsid w:val="00E259B1"/>
    <w:rsid w:val="00E25B91"/>
    <w:rsid w:val="00E26AFC"/>
    <w:rsid w:val="00E2713E"/>
    <w:rsid w:val="00E44ECE"/>
    <w:rsid w:val="00E500BE"/>
    <w:rsid w:val="00E607DE"/>
    <w:rsid w:val="00E65563"/>
    <w:rsid w:val="00E74174"/>
    <w:rsid w:val="00E813BB"/>
    <w:rsid w:val="00E8471E"/>
    <w:rsid w:val="00E911BB"/>
    <w:rsid w:val="00E975C5"/>
    <w:rsid w:val="00EA3C29"/>
    <w:rsid w:val="00EA5899"/>
    <w:rsid w:val="00EA61F0"/>
    <w:rsid w:val="00EA7B58"/>
    <w:rsid w:val="00EB34A4"/>
    <w:rsid w:val="00EB6D4B"/>
    <w:rsid w:val="00EC13F5"/>
    <w:rsid w:val="00EC2F57"/>
    <w:rsid w:val="00ED387A"/>
    <w:rsid w:val="00ED4F2D"/>
    <w:rsid w:val="00EE24DE"/>
    <w:rsid w:val="00EE324F"/>
    <w:rsid w:val="00EE3643"/>
    <w:rsid w:val="00EE6A81"/>
    <w:rsid w:val="00EE7E1A"/>
    <w:rsid w:val="00EF7920"/>
    <w:rsid w:val="00EF7FFE"/>
    <w:rsid w:val="00F2001F"/>
    <w:rsid w:val="00F21BB5"/>
    <w:rsid w:val="00F24620"/>
    <w:rsid w:val="00F335D4"/>
    <w:rsid w:val="00F35A61"/>
    <w:rsid w:val="00F36673"/>
    <w:rsid w:val="00F43303"/>
    <w:rsid w:val="00F604C1"/>
    <w:rsid w:val="00F62F66"/>
    <w:rsid w:val="00F64B8F"/>
    <w:rsid w:val="00F6799C"/>
    <w:rsid w:val="00F751FD"/>
    <w:rsid w:val="00F82788"/>
    <w:rsid w:val="00F845D1"/>
    <w:rsid w:val="00FA408C"/>
    <w:rsid w:val="00FA5959"/>
    <w:rsid w:val="00FA7DA0"/>
    <w:rsid w:val="00FB0C57"/>
    <w:rsid w:val="00FB1B71"/>
    <w:rsid w:val="00FB1D43"/>
    <w:rsid w:val="00FB245F"/>
    <w:rsid w:val="00FC4C9D"/>
    <w:rsid w:val="00FC64B6"/>
    <w:rsid w:val="00FC716F"/>
    <w:rsid w:val="00FD4235"/>
    <w:rsid w:val="00FD7A96"/>
    <w:rsid w:val="00FF420C"/>
    <w:rsid w:val="00FF5C3C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2369B0"/>
  <w15:docId w15:val="{CF017D71-9901-434E-A017-7CEDDB18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BD0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1">
    <w:name w:val="Основной текст 2 Знак"/>
    <w:basedOn w:val="a0"/>
    <w:link w:val="20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character" w:styleId="afd">
    <w:name w:val="FollowedHyperlink"/>
    <w:basedOn w:val="a0"/>
    <w:semiHidden/>
    <w:unhideWhenUsed/>
    <w:rsid w:val="002C5815"/>
    <w:rPr>
      <w:color w:val="954F72" w:themeColor="followedHyperlink"/>
      <w:u w:val="single"/>
    </w:rPr>
  </w:style>
  <w:style w:type="paragraph" w:customStyle="1" w:styleId="2-">
    <w:name w:val="Заголовок 2-го уровня"/>
    <w:basedOn w:val="2"/>
    <w:rsid w:val="004515CD"/>
    <w:pPr>
      <w:spacing w:before="120" w:after="120"/>
      <w:ind w:right="-6"/>
      <w:jc w:val="center"/>
    </w:pPr>
    <w:rPr>
      <w:rFonts w:eastAsia="SimSun"/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ipbr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http://elibrary.ru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://www.minfin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gks.ru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yperlink" Target="http://www.ifac.org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yperlink" Target="http://www.aicpa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936C0-74E4-4FAF-97FA-6D905DB93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A14769-832F-4122-876F-4A84B3C342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E039D-F607-4F7D-B440-195359074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D747FE-7F61-4728-8CF1-09C2D13F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8488</Words>
  <Characters>48387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56762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dc:description/>
  <cp:lastModifiedBy>Булычева Светлана Николаевна</cp:lastModifiedBy>
  <cp:revision>12</cp:revision>
  <cp:lastPrinted>2016-11-09T08:21:00Z</cp:lastPrinted>
  <dcterms:created xsi:type="dcterms:W3CDTF">2023-10-23T08:29:00Z</dcterms:created>
  <dcterms:modified xsi:type="dcterms:W3CDTF">2024-07-09T10:45:00Z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